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1E1F" w14:textId="0A2503A7" w:rsidR="0091093E" w:rsidRDefault="009D7CAD">
      <w:r>
        <w:rPr>
          <w:noProof/>
        </w:rPr>
        <mc:AlternateContent>
          <mc:Choice Requires="wps">
            <w:drawing>
              <wp:anchor distT="0" distB="0" distL="114300" distR="114300" simplePos="0" relativeHeight="251659264" behindDoc="0" locked="0" layoutInCell="1" allowOverlap="1" wp14:anchorId="36BED05C" wp14:editId="23D1D213">
                <wp:simplePos x="0" y="0"/>
                <wp:positionH relativeFrom="column">
                  <wp:posOffset>4297045</wp:posOffset>
                </wp:positionH>
                <wp:positionV relativeFrom="paragraph">
                  <wp:posOffset>161925</wp:posOffset>
                </wp:positionV>
                <wp:extent cx="1828800" cy="44005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440055"/>
                        </a:xfrm>
                        <a:prstGeom prst="rect">
                          <a:avLst/>
                        </a:prstGeom>
                        <a:noFill/>
                        <a:ln>
                          <a:noFill/>
                        </a:ln>
                      </wps:spPr>
                      <wps:txbx>
                        <w:txbxContent>
                          <w:p w14:paraId="2C7E49AE" w14:textId="1A0FB042" w:rsidR="00050B9C" w:rsidRPr="00F4288D" w:rsidRDefault="00050B9C" w:rsidP="00050B9C">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w:t>
                            </w:r>
                            <w:r w:rsidR="00392828"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-OGS</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type w14:anchorId="36BED05C" id="_x0000_t202" coordsize="21600,21600" o:spt="202" path="m,l,21600r21600,l21600,xe">
                <v:stroke joinstyle="miter"/>
                <v:path gradientshapeok="t" o:connecttype="rect"/>
              </v:shapetype>
              <v:shape id="Textfeld 2" o:spid="_x0000_s1026" type="#_x0000_t202" style="position:absolute;margin-left:338.35pt;margin-top:12.75pt;width:2in;height:34.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" filled="f" stroked="f">
                <v:textbox>
                  <w:txbxContent>
                    <w:p w14:paraId="2C7E49AE" w14:textId="1A0FB042" w:rsidR="00050B9C" w:rsidRPr="00F4288D" w:rsidRDefault="00050B9C" w:rsidP="00050B9C">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w:t>
                      </w:r>
                      <w:r w:rsidR="00392828"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-OGS</w:t>
                      </w:r>
                    </w:p>
                  </w:txbxContent>
                </v:textbox>
                <w10:wrap type="square"/>
              </v:shape>
            </w:pict>
          </mc:Fallback>
        </mc:AlternateContent>
      </w:r>
      <w:r w:rsidR="00050B9C">
        <w:tab/>
      </w:r>
      <w:r w:rsidR="00050B9C">
        <w:tab/>
      </w:r>
      <w:r w:rsidR="00050B9C">
        <w:tab/>
      </w:r>
    </w:p>
    <w:p w14:paraId="0F404D9F" w14:textId="4909D317" w:rsidR="00050B9C" w:rsidRPr="00392828" w:rsidRDefault="00FC71D9">
      <w:pPr>
        <w:rPr>
          <w:b/>
          <w:bCs/>
        </w:rPr>
      </w:pPr>
      <w:r>
        <w:rPr>
          <w:noProof/>
        </w:rPr>
        <w:drawing>
          <wp:anchor distT="0" distB="0" distL="114300" distR="114300" simplePos="0" relativeHeight="251663360" behindDoc="1" locked="0" layoutInCell="1" allowOverlap="1" wp14:anchorId="2B01ED30" wp14:editId="190F2AAF">
            <wp:simplePos x="0" y="0"/>
            <wp:positionH relativeFrom="column">
              <wp:posOffset>5043992</wp:posOffset>
            </wp:positionH>
            <wp:positionV relativeFrom="paragraph">
              <wp:posOffset>125543</wp:posOffset>
            </wp:positionV>
            <wp:extent cx="791845" cy="520700"/>
            <wp:effectExtent l="0" t="0" r="0" b="0"/>
            <wp:wrapTight wrapText="bothSides">
              <wp:wrapPolygon edited="0">
                <wp:start x="0" y="3161"/>
                <wp:lineTo x="0" y="17912"/>
                <wp:lineTo x="21132" y="17912"/>
                <wp:lineTo x="21132" y="3161"/>
                <wp:lineTo x="0" y="3161"/>
              </wp:wrapPolygon>
            </wp:wrapTight>
            <wp:docPr id="4" name="Bild 4"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4" descr="Ein Bild, das Text enthält.&#10;&#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828" w:rsidRPr="00392828">
        <w:rPr>
          <w:b/>
          <w:bCs/>
        </w:rPr>
        <w:t xml:space="preserve">Gemeinschaftsgrundschule </w:t>
      </w:r>
      <w:proofErr w:type="spellStart"/>
      <w:r w:rsidR="00392828" w:rsidRPr="00392828">
        <w:rPr>
          <w:b/>
          <w:bCs/>
        </w:rPr>
        <w:t>Palenberg</w:t>
      </w:r>
      <w:proofErr w:type="spellEnd"/>
    </w:p>
    <w:p w14:paraId="5E967E2B" w14:textId="263F85AD" w:rsidR="00392828" w:rsidRPr="00392828" w:rsidRDefault="009D7CAD">
      <w:pPr>
        <w:rPr>
          <w:b/>
          <w:bCs/>
        </w:rPr>
      </w:pPr>
      <w:r>
        <w:rPr>
          <w:noProof/>
        </w:rPr>
        <mc:AlternateContent>
          <mc:Choice Requires="wps">
            <w:drawing>
              <wp:anchor distT="0" distB="0" distL="114300" distR="114300" simplePos="0" relativeHeight="251661312" behindDoc="0" locked="0" layoutInCell="1" allowOverlap="1" wp14:anchorId="18531F0B" wp14:editId="7C676E17">
                <wp:simplePos x="0" y="0"/>
                <wp:positionH relativeFrom="column">
                  <wp:posOffset>4293235</wp:posOffset>
                </wp:positionH>
                <wp:positionV relativeFrom="paragraph">
                  <wp:posOffset>135255</wp:posOffset>
                </wp:positionV>
                <wp:extent cx="1828800" cy="464820"/>
                <wp:effectExtent l="0" t="0" r="0" b="0"/>
                <wp:wrapSquare wrapText="bothSides"/>
                <wp:docPr id="10" name="Textfeld 10"/>
                <wp:cNvGraphicFramePr/>
                <a:graphic xmlns:a="http://schemas.openxmlformats.org/drawingml/2006/main">
                  <a:graphicData uri="http://schemas.microsoft.com/office/word/2010/wordprocessingShape">
                    <wps:wsp>
                      <wps:cNvSpPr txBox="1"/>
                      <wps:spPr>
                        <a:xfrm>
                          <a:off x="0" y="0"/>
                          <a:ext cx="1828800" cy="464820"/>
                        </a:xfrm>
                        <a:prstGeom prst="rect">
                          <a:avLst/>
                        </a:prstGeom>
                        <a:noFill/>
                        <a:ln>
                          <a:noFill/>
                        </a:ln>
                      </wps:spPr>
                      <wps:txbx>
                        <w:txbxContent>
                          <w:p w14:paraId="2B07613B" w14:textId="3B765AEB" w:rsidR="00050B9C" w:rsidRPr="00F4288D" w:rsidRDefault="00050B9C" w:rsidP="00F4288D">
                            <w:pPr>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F4288D">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roofErr w:type="spellEnd"/>
                          </w:p>
                        </w:txbxContent>
                      </wps:txbx>
                      <wps:bodyPr rot="0" spcFirstLastPara="1" vertOverflow="overflow" horzOverflow="overflow" vert="horz" wrap="none" lIns="91440" tIns="45720" rIns="91440" bIns="45720" numCol="1" spcCol="0" rtlCol="0" fromWordArt="0" anchor="t" anchorCtr="0" forceAA="0" compatLnSpc="1">
                        <a:prstTxWarp prst="textArchDown">
                          <a:avLst/>
                        </a:prstTxWarp>
                        <a:noAutofit/>
                      </wps:bodyPr>
                    </wps:wsp>
                  </a:graphicData>
                </a:graphic>
                <wp14:sizeRelV relativeFrom="margin">
                  <wp14:pctHeight>0</wp14:pctHeight>
                </wp14:sizeRelV>
              </wp:anchor>
            </w:drawing>
          </mc:Choice>
          <mc:Fallback>
            <w:pict>
              <v:shape w14:anchorId="18531F0B" id="Textfeld 10" o:spid="_x0000_s1027" type="#_x0000_t202" style="position:absolute;margin-left:338.05pt;margin-top:10.65pt;width:2in;height:36.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" filled="f" stroked="f">
                <v:textbox>
                  <w:txbxContent>
                    <w:p w14:paraId="2B07613B" w14:textId="3B765AEB" w:rsidR="00050B9C" w:rsidRPr="00F4288D" w:rsidRDefault="00050B9C" w:rsidP="00F4288D">
                      <w:pPr>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F4288D">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roofErr w:type="spellEnd"/>
                    </w:p>
                  </w:txbxContent>
                </v:textbox>
                <w10:wrap type="square"/>
              </v:shape>
            </w:pict>
          </mc:Fallback>
        </mc:AlternateContent>
      </w:r>
      <w:r w:rsidR="0083213C">
        <w:rPr>
          <w:noProof/>
        </w:rPr>
        <w:drawing>
          <wp:anchor distT="0" distB="0" distL="114300" distR="114300" simplePos="0" relativeHeight="251665408" behindDoc="1" locked="0" layoutInCell="1" allowOverlap="1" wp14:anchorId="0CB1AECE" wp14:editId="0E67A35A">
            <wp:simplePos x="0" y="0"/>
            <wp:positionH relativeFrom="column">
              <wp:posOffset>4182110</wp:posOffset>
            </wp:positionH>
            <wp:positionV relativeFrom="paragraph">
              <wp:posOffset>53975</wp:posOffset>
            </wp:positionV>
            <wp:extent cx="778510" cy="236220"/>
            <wp:effectExtent l="0" t="0" r="0" b="5080"/>
            <wp:wrapTight wrapText="bothSides">
              <wp:wrapPolygon edited="0">
                <wp:start x="0" y="0"/>
                <wp:lineTo x="0" y="20903"/>
                <wp:lineTo x="21142" y="20903"/>
                <wp:lineTo x="21142" y="0"/>
                <wp:lineTo x="0" y="0"/>
              </wp:wrapPolygon>
            </wp:wrapTight>
            <wp:docPr id="1" name="Bild 3" descr="Ein Bild, das Text, Waffe, ClipAr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descr="Ein Bild, das Text, Waffe, ClipArt enthält.&#10;&#10;Automatisch generierte Beschreibu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0" cy="236220"/>
                    </a:xfrm>
                    <a:prstGeom prst="rect">
                      <a:avLst/>
                    </a:prstGeom>
                    <a:noFill/>
                  </pic:spPr>
                </pic:pic>
              </a:graphicData>
            </a:graphic>
            <wp14:sizeRelH relativeFrom="page">
              <wp14:pctWidth>0</wp14:pctWidth>
            </wp14:sizeRelH>
            <wp14:sizeRelV relativeFrom="page">
              <wp14:pctHeight>0</wp14:pctHeight>
            </wp14:sizeRelV>
          </wp:anchor>
        </w:drawing>
      </w:r>
      <w:r w:rsidR="00392828" w:rsidRPr="00392828">
        <w:rPr>
          <w:b/>
          <w:bCs/>
        </w:rPr>
        <w:t xml:space="preserve">Auf der </w:t>
      </w:r>
      <w:proofErr w:type="spellStart"/>
      <w:r w:rsidR="00392828" w:rsidRPr="00392828">
        <w:rPr>
          <w:b/>
          <w:bCs/>
        </w:rPr>
        <w:t>Houff</w:t>
      </w:r>
      <w:proofErr w:type="spellEnd"/>
      <w:r w:rsidR="00392828" w:rsidRPr="00392828">
        <w:rPr>
          <w:b/>
          <w:bCs/>
        </w:rPr>
        <w:t xml:space="preserve"> 17a</w:t>
      </w:r>
    </w:p>
    <w:p w14:paraId="4DFD41B9" w14:textId="3BC240DF" w:rsidR="00392828" w:rsidRPr="00392828" w:rsidRDefault="00392828">
      <w:pPr>
        <w:rPr>
          <w:b/>
          <w:bCs/>
        </w:rPr>
      </w:pPr>
      <w:r w:rsidRPr="00392828">
        <w:rPr>
          <w:b/>
          <w:bCs/>
        </w:rPr>
        <w:t xml:space="preserve">52531 </w:t>
      </w:r>
      <w:proofErr w:type="spellStart"/>
      <w:r w:rsidRPr="00392828">
        <w:rPr>
          <w:b/>
          <w:bCs/>
        </w:rPr>
        <w:t>Übach</w:t>
      </w:r>
      <w:proofErr w:type="spellEnd"/>
      <w:r w:rsidRPr="00392828">
        <w:rPr>
          <w:b/>
          <w:bCs/>
        </w:rPr>
        <w:t xml:space="preserve">- </w:t>
      </w:r>
      <w:proofErr w:type="spellStart"/>
      <w:r w:rsidRPr="00392828">
        <w:rPr>
          <w:b/>
          <w:bCs/>
        </w:rPr>
        <w:t>Palenberg</w:t>
      </w:r>
      <w:proofErr w:type="spellEnd"/>
    </w:p>
    <w:p w14:paraId="68D32761" w14:textId="4CBBC7FF" w:rsidR="00050B9C" w:rsidRDefault="0091093E" w:rsidP="00C73E8E">
      <w:pPr>
        <w:jc w:val="center"/>
      </w:pPr>
      <w:r>
        <w:t>_____</w:t>
      </w:r>
      <w:r w:rsidR="00050B9C">
        <w:t>__________________________________________________________________________</w:t>
      </w:r>
      <w:r w:rsidR="00C73E8E">
        <w:t>_</w:t>
      </w:r>
    </w:p>
    <w:p w14:paraId="3F5D0B34" w14:textId="59BE25CD" w:rsidR="004C0E3C" w:rsidRDefault="004C0E3C" w:rsidP="004C0E3C">
      <w:r>
        <w:t>Sehr geehrte Eltern,</w:t>
      </w:r>
      <w:r>
        <w:tab/>
        <w:t xml:space="preserve">                                                                                                                  19.03.2022</w:t>
      </w:r>
    </w:p>
    <w:p w14:paraId="3925B9BE" w14:textId="77777777" w:rsidR="004C0E3C" w:rsidRDefault="004C0E3C" w:rsidP="004C0E3C"/>
    <w:p w14:paraId="06B84748" w14:textId="688D53AF" w:rsidR="004C0E3C" w:rsidRDefault="004C0E3C" w:rsidP="004C0E3C">
      <w:r>
        <w:t>ab Montag, 20.03.2022 gilt Folgendes:</w:t>
      </w:r>
    </w:p>
    <w:p w14:paraId="23C5EAF7" w14:textId="10A0F979" w:rsidR="00050B9C" w:rsidRDefault="004C0E3C" w:rsidP="004C0E3C">
      <w:r>
        <w:t>(Auszug aus der Schulmail vom 18.03.2022)</w:t>
      </w:r>
      <w:r>
        <w:tab/>
      </w:r>
      <w:r>
        <w:tab/>
      </w:r>
      <w:r>
        <w:tab/>
      </w:r>
      <w:r>
        <w:tab/>
      </w:r>
      <w:r>
        <w:tab/>
      </w:r>
      <w:r>
        <w:tab/>
      </w:r>
      <w:r>
        <w:tab/>
        <w:t xml:space="preserve">                        </w:t>
      </w:r>
    </w:p>
    <w:p w14:paraId="5165FEF7" w14:textId="77777777" w:rsidR="004C0E3C" w:rsidRPr="004C0E3C" w:rsidRDefault="004C0E3C" w:rsidP="004C0E3C">
      <w:pPr>
        <w:spacing w:before="100" w:beforeAutospacing="1" w:after="100" w:afterAutospacing="1"/>
        <w:jc w:val="both"/>
        <w:rPr>
          <w:rFonts w:ascii="Helvetica" w:eastAsia="Times New Roman" w:hAnsi="Helvetica" w:cs="Times New Roman"/>
          <w:color w:val="000000"/>
          <w:sz w:val="20"/>
          <w:szCs w:val="20"/>
          <w:lang w:eastAsia="de-DE"/>
        </w:rPr>
      </w:pPr>
      <w:r w:rsidRPr="004C0E3C">
        <w:rPr>
          <w:rFonts w:ascii="Arial" w:eastAsia="Times New Roman" w:hAnsi="Arial" w:cs="Arial"/>
          <w:b/>
          <w:bCs/>
          <w:color w:val="000000"/>
          <w:lang w:eastAsia="de-DE"/>
        </w:rPr>
        <w:t>1. Maskenpflicht in den Schulen </w:t>
      </w:r>
    </w:p>
    <w:p w14:paraId="50F31D46" w14:textId="77777777" w:rsidR="004C0E3C" w:rsidRPr="004C0E3C" w:rsidRDefault="004C0E3C" w:rsidP="004C0E3C">
      <w:pPr>
        <w:spacing w:before="100" w:beforeAutospacing="1" w:after="100" w:afterAutospacing="1"/>
        <w:jc w:val="both"/>
        <w:rPr>
          <w:rFonts w:ascii="Helvetica" w:eastAsia="Times New Roman" w:hAnsi="Helvetica" w:cs="Times New Roman"/>
          <w:color w:val="000000"/>
          <w:sz w:val="20"/>
          <w:szCs w:val="20"/>
          <w:lang w:eastAsia="de-DE"/>
        </w:rPr>
      </w:pPr>
      <w:r w:rsidRPr="004C0E3C">
        <w:rPr>
          <w:rFonts w:ascii="Arial" w:eastAsia="Times New Roman" w:hAnsi="Arial" w:cs="Arial"/>
          <w:color w:val="000000"/>
          <w:sz w:val="20"/>
          <w:szCs w:val="20"/>
          <w:lang w:eastAsia="de-DE"/>
        </w:rPr>
        <w:t>Das geänderte Infektionsschutzgesetz sieht eine rechtliche Grundlage für eine Pflicht zum Tragen einer Maske in den Innenräumen von Schulen bereits mit Beginn der kommenden Woche, also mit Wirkung ab dem 20. März 2022, grundsätzlich nicht mehr vor.</w:t>
      </w:r>
    </w:p>
    <w:p w14:paraId="19B6F494" w14:textId="77777777" w:rsidR="004C0E3C" w:rsidRPr="004C0E3C" w:rsidRDefault="004C0E3C" w:rsidP="004C0E3C">
      <w:pPr>
        <w:spacing w:before="100" w:beforeAutospacing="1" w:after="100" w:afterAutospacing="1"/>
        <w:jc w:val="both"/>
        <w:rPr>
          <w:rFonts w:ascii="Helvetica" w:eastAsia="Times New Roman" w:hAnsi="Helvetica" w:cs="Times New Roman"/>
          <w:color w:val="000000"/>
          <w:sz w:val="20"/>
          <w:szCs w:val="20"/>
          <w:lang w:eastAsia="de-DE"/>
        </w:rPr>
      </w:pPr>
      <w:r w:rsidRPr="004C0E3C">
        <w:rPr>
          <w:rFonts w:ascii="Arial" w:eastAsia="Times New Roman" w:hAnsi="Arial" w:cs="Arial"/>
          <w:color w:val="000000"/>
          <w:sz w:val="20"/>
          <w:szCs w:val="20"/>
          <w:lang w:eastAsia="de-DE"/>
        </w:rPr>
        <w:t>Im Unterschied zur bisherigen Rechtslage dürfen die Länder nur noch unter sehr engen Voraussetzungen und ausdrücklich nur unter Beteiligung und mit Zustimmung der jeweiligen Landesparlamente durch Rechtsverordnung anordnen, dass in den Innenräumen von Schulen eine medizinische oder FFP2-Maske getragen werden muss. Eine solche Maskenpflicht hat sich dann jedoch auf einzelne Gebietskörperschaften (Kreise oder kreisfreie Städte) zu beschränken.</w:t>
      </w:r>
    </w:p>
    <w:p w14:paraId="1AD185B2" w14:textId="77777777" w:rsidR="004C0E3C" w:rsidRPr="004C0E3C" w:rsidRDefault="004C0E3C" w:rsidP="004C0E3C">
      <w:pPr>
        <w:spacing w:before="100" w:beforeAutospacing="1" w:after="100" w:afterAutospacing="1"/>
        <w:jc w:val="both"/>
        <w:rPr>
          <w:rFonts w:ascii="Helvetica" w:eastAsia="Times New Roman" w:hAnsi="Helvetica" w:cs="Times New Roman"/>
          <w:color w:val="000000"/>
          <w:sz w:val="20"/>
          <w:szCs w:val="20"/>
          <w:lang w:eastAsia="de-DE"/>
        </w:rPr>
      </w:pPr>
      <w:r w:rsidRPr="004C0E3C">
        <w:rPr>
          <w:rFonts w:ascii="Arial" w:eastAsia="Times New Roman" w:hAnsi="Arial" w:cs="Arial"/>
          <w:color w:val="000000"/>
          <w:sz w:val="20"/>
          <w:szCs w:val="20"/>
          <w:lang w:eastAsia="de-DE"/>
        </w:rPr>
        <w:t xml:space="preserve">Allerdings gewährt das Gesetz eine Übergangsfrist bis zum 2. April 2022. Bis zu diesem Zeitpunkt kann das bisherige Landesrecht, also die </w:t>
      </w:r>
      <w:proofErr w:type="spellStart"/>
      <w:r w:rsidRPr="004C0E3C">
        <w:rPr>
          <w:rFonts w:ascii="Arial" w:eastAsia="Times New Roman" w:hAnsi="Arial" w:cs="Arial"/>
          <w:color w:val="000000"/>
          <w:sz w:val="20"/>
          <w:szCs w:val="20"/>
          <w:lang w:eastAsia="de-DE"/>
        </w:rPr>
        <w:t>Coronabetreuungsverordnung</w:t>
      </w:r>
      <w:proofErr w:type="spellEnd"/>
      <w:r w:rsidRPr="004C0E3C">
        <w:rPr>
          <w:rFonts w:ascii="Arial" w:eastAsia="Times New Roman" w:hAnsi="Arial" w:cs="Arial"/>
          <w:color w:val="000000"/>
          <w:sz w:val="20"/>
          <w:szCs w:val="20"/>
          <w:lang w:eastAsia="de-DE"/>
        </w:rPr>
        <w:t>, in der derzeit vorliegenden Fassung weitergelten.</w:t>
      </w:r>
    </w:p>
    <w:p w14:paraId="37FBE0EB" w14:textId="77777777" w:rsidR="004C0E3C" w:rsidRPr="004C0E3C" w:rsidRDefault="004C0E3C" w:rsidP="004C0E3C">
      <w:pPr>
        <w:spacing w:before="100" w:beforeAutospacing="1" w:after="100" w:afterAutospacing="1"/>
        <w:jc w:val="both"/>
        <w:rPr>
          <w:rFonts w:ascii="Arial" w:eastAsia="Times New Roman" w:hAnsi="Arial" w:cs="Arial"/>
          <w:color w:val="000000"/>
          <w:lang w:eastAsia="de-DE"/>
        </w:rPr>
      </w:pPr>
      <w:r w:rsidRPr="004C0E3C">
        <w:rPr>
          <w:rFonts w:ascii="Arial" w:eastAsia="Times New Roman" w:hAnsi="Arial" w:cs="Arial"/>
          <w:color w:val="000000"/>
          <w:lang w:eastAsia="de-DE"/>
        </w:rPr>
        <w:t xml:space="preserve">Die Landesregierung Nordrhein-Westfalen hat entschieden, die oben erwähnte Übergangsfrist zu nutzen und die bestehenden Maßnahmen zum Infektionsschutz in Schulen auf der Grundlage der bestehenden </w:t>
      </w:r>
      <w:proofErr w:type="spellStart"/>
      <w:r w:rsidRPr="004C0E3C">
        <w:rPr>
          <w:rFonts w:ascii="Arial" w:eastAsia="Times New Roman" w:hAnsi="Arial" w:cs="Arial"/>
          <w:color w:val="000000"/>
          <w:lang w:eastAsia="de-DE"/>
        </w:rPr>
        <w:t>Coronabetreuungsverordnung</w:t>
      </w:r>
      <w:proofErr w:type="spellEnd"/>
      <w:r w:rsidRPr="004C0E3C">
        <w:rPr>
          <w:rFonts w:ascii="Arial" w:eastAsia="Times New Roman" w:hAnsi="Arial" w:cs="Arial"/>
          <w:color w:val="000000"/>
          <w:lang w:eastAsia="de-DE"/>
        </w:rPr>
        <w:t xml:space="preserve"> aufrecht zu erhalten. </w:t>
      </w:r>
    </w:p>
    <w:p w14:paraId="7302AC6B" w14:textId="0A8F56A6" w:rsidR="004C0E3C" w:rsidRPr="004C0E3C" w:rsidRDefault="004C0E3C" w:rsidP="004C0E3C">
      <w:pPr>
        <w:spacing w:before="100" w:beforeAutospacing="1" w:after="100" w:afterAutospacing="1"/>
        <w:jc w:val="both"/>
        <w:rPr>
          <w:rFonts w:ascii="Helvetica" w:eastAsia="Times New Roman" w:hAnsi="Helvetica" w:cs="Times New Roman"/>
          <w:color w:val="000000"/>
          <w:sz w:val="20"/>
          <w:szCs w:val="20"/>
          <w:lang w:eastAsia="de-DE"/>
        </w:rPr>
      </w:pPr>
      <w:r w:rsidRPr="004C0E3C">
        <w:rPr>
          <w:rFonts w:ascii="Arial" w:eastAsia="Times New Roman" w:hAnsi="Arial" w:cs="Arial"/>
          <w:b/>
          <w:bCs/>
          <w:color w:val="000000"/>
          <w:lang w:eastAsia="de-DE"/>
        </w:rPr>
        <w:t xml:space="preserve">Bis Samstag, 2. April 2022, wird also § 2 der </w:t>
      </w:r>
      <w:proofErr w:type="spellStart"/>
      <w:r w:rsidRPr="004C0E3C">
        <w:rPr>
          <w:rFonts w:ascii="Arial" w:eastAsia="Times New Roman" w:hAnsi="Arial" w:cs="Arial"/>
          <w:b/>
          <w:bCs/>
          <w:color w:val="000000"/>
          <w:lang w:eastAsia="de-DE"/>
        </w:rPr>
        <w:t>Coronabetreuungsverordnung</w:t>
      </w:r>
      <w:proofErr w:type="spellEnd"/>
      <w:r w:rsidRPr="004C0E3C">
        <w:rPr>
          <w:rFonts w:ascii="Arial" w:eastAsia="Times New Roman" w:hAnsi="Arial" w:cs="Arial"/>
          <w:b/>
          <w:bCs/>
          <w:color w:val="000000"/>
          <w:lang w:eastAsia="de-DE"/>
        </w:rPr>
        <w:t xml:space="preserve"> eine Pflicht zum Tragen einer Maske in allen Innenräumen der Schule vorsehen. Danach endet diese Pflicht.</w:t>
      </w:r>
    </w:p>
    <w:p w14:paraId="489D6BE6" w14:textId="77777777" w:rsidR="004C0E3C" w:rsidRPr="004C0E3C" w:rsidRDefault="004C0E3C" w:rsidP="004C0E3C">
      <w:pPr>
        <w:spacing w:before="100" w:beforeAutospacing="1" w:after="100" w:afterAutospacing="1"/>
        <w:jc w:val="both"/>
        <w:rPr>
          <w:rFonts w:ascii="Helvetica" w:eastAsia="Times New Roman" w:hAnsi="Helvetica" w:cs="Times New Roman"/>
          <w:color w:val="000000"/>
          <w:lang w:eastAsia="de-DE"/>
        </w:rPr>
      </w:pPr>
      <w:r w:rsidRPr="004C0E3C">
        <w:rPr>
          <w:rFonts w:ascii="Arial" w:eastAsia="Times New Roman" w:hAnsi="Arial" w:cs="Arial"/>
          <w:color w:val="000000"/>
          <w:lang w:eastAsia="de-DE"/>
        </w:rPr>
        <w:t>Insbesondere für die letzte Woche vor den Osterferien bleibt es dennoch jeder Schülerin und jedem Schüler sowie allen in Schule tätigen Personen unbenommen, in den Schulgebäuden freiwillig eine Maske zu tragen. Diese Freiwilligkeit bedingt jedoch, dass es für die Schulen weder eine infektionsschutzrechtliche noch eine schulrechtliche Handhabe gegenüber einzelnen Mitgliedern der Schulgemeinde gibt, verbindlich das Tragen einer Maske durchzusetzen.</w:t>
      </w:r>
    </w:p>
    <w:p w14:paraId="5A41271A" w14:textId="77777777" w:rsidR="004C0E3C" w:rsidRPr="004C0E3C" w:rsidRDefault="004C0E3C" w:rsidP="004C0E3C">
      <w:pPr>
        <w:spacing w:before="100" w:beforeAutospacing="1" w:after="100" w:afterAutospacing="1"/>
        <w:jc w:val="both"/>
        <w:rPr>
          <w:rFonts w:ascii="Helvetica" w:eastAsia="Times New Roman" w:hAnsi="Helvetica" w:cs="Times New Roman"/>
          <w:color w:val="000000"/>
          <w:sz w:val="20"/>
          <w:szCs w:val="20"/>
          <w:lang w:eastAsia="de-DE"/>
        </w:rPr>
      </w:pPr>
      <w:r w:rsidRPr="004C0E3C">
        <w:rPr>
          <w:rFonts w:ascii="Arial" w:eastAsia="Times New Roman" w:hAnsi="Arial" w:cs="Arial"/>
          <w:color w:val="000000"/>
          <w:lang w:eastAsia="de-DE"/>
        </w:rPr>
        <w:t> </w:t>
      </w:r>
    </w:p>
    <w:p w14:paraId="1085F467" w14:textId="77777777" w:rsidR="004C0E3C" w:rsidRPr="004C0E3C" w:rsidRDefault="004C0E3C" w:rsidP="004C0E3C">
      <w:pPr>
        <w:spacing w:before="100" w:beforeAutospacing="1" w:after="100" w:afterAutospacing="1"/>
        <w:jc w:val="both"/>
        <w:rPr>
          <w:rFonts w:ascii="Helvetica" w:eastAsia="Times New Roman" w:hAnsi="Helvetica" w:cs="Times New Roman"/>
          <w:color w:val="000000"/>
          <w:sz w:val="20"/>
          <w:szCs w:val="20"/>
          <w:lang w:eastAsia="de-DE"/>
        </w:rPr>
      </w:pPr>
      <w:r w:rsidRPr="004C0E3C">
        <w:rPr>
          <w:rFonts w:ascii="Arial" w:eastAsia="Times New Roman" w:hAnsi="Arial" w:cs="Arial"/>
          <w:b/>
          <w:bCs/>
          <w:color w:val="000000"/>
          <w:lang w:eastAsia="de-DE"/>
        </w:rPr>
        <w:t>2. Fortsetzung schulischer Testungen</w:t>
      </w:r>
    </w:p>
    <w:p w14:paraId="7DFDD2BB" w14:textId="77777777" w:rsidR="004C0E3C" w:rsidRPr="004C0E3C" w:rsidRDefault="004C0E3C" w:rsidP="004C0E3C">
      <w:pPr>
        <w:spacing w:before="100" w:beforeAutospacing="1" w:after="100" w:afterAutospacing="1"/>
        <w:jc w:val="both"/>
        <w:rPr>
          <w:rFonts w:ascii="Helvetica" w:eastAsia="Times New Roman" w:hAnsi="Helvetica" w:cs="Times New Roman"/>
          <w:color w:val="000000"/>
          <w:sz w:val="20"/>
          <w:szCs w:val="20"/>
          <w:lang w:eastAsia="de-DE"/>
        </w:rPr>
      </w:pPr>
      <w:r w:rsidRPr="004C0E3C">
        <w:rPr>
          <w:rFonts w:ascii="Arial" w:eastAsia="Times New Roman" w:hAnsi="Arial" w:cs="Arial"/>
          <w:color w:val="000000"/>
          <w:lang w:eastAsia="de-DE"/>
        </w:rPr>
        <w:t>Nach dem neuen Infektionsschutzgesetz können die Länder jedoch weiterhin schulische Testungen anordnen. </w:t>
      </w:r>
      <w:r w:rsidRPr="004C0E3C">
        <w:rPr>
          <w:rFonts w:ascii="Arial" w:eastAsia="Times New Roman" w:hAnsi="Arial" w:cs="Arial"/>
          <w:b/>
          <w:bCs/>
          <w:color w:val="000000"/>
          <w:lang w:eastAsia="de-DE"/>
        </w:rPr>
        <w:t>Für Nordrhein-Westfalen hat die Landesregierung entschieden, dass bis zum letzten Schultag vor den Osterferien, also dem 8. April 2022, die schulischen Testungen in allen Schulen und Schulformen in der derzeitigen Form fortgesetzt werden.</w:t>
      </w:r>
    </w:p>
    <w:p w14:paraId="0D8A3C6F" w14:textId="77777777" w:rsidR="004C0E3C" w:rsidRPr="004C0E3C" w:rsidRDefault="004C0E3C" w:rsidP="004C0E3C">
      <w:pPr>
        <w:spacing w:before="100" w:beforeAutospacing="1" w:after="100" w:afterAutospacing="1"/>
        <w:jc w:val="both"/>
        <w:rPr>
          <w:rFonts w:ascii="Helvetica" w:eastAsia="Times New Roman" w:hAnsi="Helvetica" w:cs="Times New Roman"/>
          <w:color w:val="000000"/>
          <w:sz w:val="20"/>
          <w:szCs w:val="20"/>
          <w:lang w:eastAsia="de-DE"/>
        </w:rPr>
      </w:pPr>
      <w:r w:rsidRPr="004C0E3C">
        <w:rPr>
          <w:rFonts w:ascii="Arial" w:eastAsia="Times New Roman" w:hAnsi="Arial" w:cs="Arial"/>
          <w:color w:val="000000"/>
          <w:lang w:eastAsia="de-DE"/>
        </w:rPr>
        <w:t xml:space="preserve">Im Zusammenhang mit der weiteren Entwicklung des Testgeschehens haben auch die Kultusministerinnen und -minister der Länder schon am 10. März 2022 einvernehmlich festgehalten, in den kommenden Wochen einen vorausschauenden und behutsamen Weg zurück in die Normalität zu verfolgen, bei dem die weitere Entwicklung der Pandemie </w:t>
      </w:r>
      <w:r w:rsidRPr="004C0E3C">
        <w:rPr>
          <w:rFonts w:ascii="Arial" w:eastAsia="Times New Roman" w:hAnsi="Arial" w:cs="Arial"/>
          <w:color w:val="000000"/>
          <w:lang w:eastAsia="de-DE"/>
        </w:rPr>
        <w:lastRenderedPageBreak/>
        <w:t>achtsam im Auge behalten wird. Ziel soll es sein, spätestens bis Mai 2022 alle Einschränkungen, insbesondere die Pflicht zum Tragen einer Maske und die anlasslosen Testungen in Schulen, aufzuheben.</w:t>
      </w:r>
    </w:p>
    <w:p w14:paraId="0B3D2267" w14:textId="7C6E6D9C" w:rsidR="004C0E3C" w:rsidRDefault="004C0E3C" w:rsidP="004C0E3C">
      <w:pPr>
        <w:spacing w:before="100" w:beforeAutospacing="1" w:after="100" w:afterAutospacing="1"/>
        <w:jc w:val="both"/>
        <w:rPr>
          <w:rFonts w:ascii="Arial" w:eastAsia="Times New Roman" w:hAnsi="Arial" w:cs="Arial"/>
          <w:color w:val="000000"/>
          <w:lang w:eastAsia="de-DE"/>
        </w:rPr>
      </w:pPr>
      <w:r w:rsidRPr="004C0E3C">
        <w:rPr>
          <w:rFonts w:ascii="Arial" w:eastAsia="Times New Roman" w:hAnsi="Arial" w:cs="Arial"/>
          <w:color w:val="000000"/>
          <w:lang w:eastAsia="de-DE"/>
        </w:rPr>
        <w:t>Mit der oben beschriebenen Entscheidung zur Beendigung der Pflicht zum Tragen einer Maske trägt die Landesregierung diesem Beschluss der Kultusministerkonferenz Rechnung. Auch in der Folge dieses Beschlusses wird das </w:t>
      </w:r>
      <w:r w:rsidRPr="004C0E3C">
        <w:rPr>
          <w:rFonts w:ascii="Arial" w:eastAsia="Times New Roman" w:hAnsi="Arial" w:cs="Arial"/>
          <w:b/>
          <w:bCs/>
          <w:color w:val="000000"/>
          <w:lang w:eastAsia="de-DE"/>
        </w:rPr>
        <w:t>anlasslose Testen</w:t>
      </w:r>
      <w:r w:rsidRPr="004C0E3C">
        <w:rPr>
          <w:rFonts w:ascii="Arial" w:eastAsia="Times New Roman" w:hAnsi="Arial" w:cs="Arial"/>
          <w:color w:val="000000"/>
          <w:lang w:eastAsia="de-DE"/>
        </w:rPr>
        <w:t> </w:t>
      </w:r>
      <w:r w:rsidRPr="004C0E3C">
        <w:rPr>
          <w:rFonts w:ascii="Arial" w:eastAsia="Times New Roman" w:hAnsi="Arial" w:cs="Arial"/>
          <w:b/>
          <w:bCs/>
          <w:color w:val="000000"/>
          <w:lang w:eastAsia="de-DE"/>
        </w:rPr>
        <w:t>in allen Schulen</w:t>
      </w:r>
      <w:r w:rsidRPr="004C0E3C">
        <w:rPr>
          <w:rFonts w:ascii="Arial" w:eastAsia="Times New Roman" w:hAnsi="Arial" w:cs="Arial"/>
          <w:color w:val="000000"/>
          <w:lang w:eastAsia="de-DE"/>
        </w:rPr>
        <w:t> </w:t>
      </w:r>
      <w:r w:rsidRPr="004C0E3C">
        <w:rPr>
          <w:rFonts w:ascii="Arial" w:eastAsia="Times New Roman" w:hAnsi="Arial" w:cs="Arial"/>
          <w:b/>
          <w:bCs/>
          <w:color w:val="000000"/>
          <w:lang w:eastAsia="de-DE"/>
        </w:rPr>
        <w:t>und Schulformen</w:t>
      </w:r>
      <w:r w:rsidRPr="004C0E3C">
        <w:rPr>
          <w:rFonts w:ascii="Arial" w:eastAsia="Times New Roman" w:hAnsi="Arial" w:cs="Arial"/>
          <w:color w:val="000000"/>
          <w:lang w:eastAsia="de-DE"/>
        </w:rPr>
        <w:t> </w:t>
      </w:r>
      <w:r w:rsidRPr="004C0E3C">
        <w:rPr>
          <w:rFonts w:ascii="Arial" w:eastAsia="Times New Roman" w:hAnsi="Arial" w:cs="Arial"/>
          <w:b/>
          <w:bCs/>
          <w:color w:val="000000"/>
          <w:lang w:eastAsia="de-DE"/>
        </w:rPr>
        <w:t>nach den Osterferien nicht wiederaufgenommen</w:t>
      </w:r>
      <w:r w:rsidRPr="004C0E3C">
        <w:rPr>
          <w:rFonts w:ascii="Arial" w:eastAsia="Times New Roman" w:hAnsi="Arial" w:cs="Arial"/>
          <w:color w:val="000000"/>
          <w:lang w:eastAsia="de-DE"/>
        </w:rPr>
        <w:t>, sofern es bis dahin keine unerwartete kritische Entwicklung des Infektionsgeschehens gibt.</w:t>
      </w:r>
    </w:p>
    <w:p w14:paraId="336FFC93" w14:textId="50CB9194" w:rsidR="00616CBA" w:rsidRDefault="00616CBA" w:rsidP="004C0E3C">
      <w:pPr>
        <w:spacing w:before="100" w:beforeAutospacing="1" w:after="100" w:afterAutospacing="1"/>
        <w:jc w:val="both"/>
        <w:rPr>
          <w:rFonts w:ascii="Arial" w:eastAsia="Times New Roman" w:hAnsi="Arial" w:cs="Arial"/>
          <w:color w:val="000000"/>
          <w:lang w:eastAsia="de-DE"/>
        </w:rPr>
      </w:pPr>
      <w:r>
        <w:rPr>
          <w:rFonts w:ascii="Arial" w:eastAsia="Times New Roman" w:hAnsi="Arial" w:cs="Arial"/>
          <w:color w:val="000000"/>
          <w:lang w:eastAsia="de-DE"/>
        </w:rPr>
        <w:t>(Ende des Auszugs aus der Schulmail v. 18.03.22)</w:t>
      </w:r>
    </w:p>
    <w:p w14:paraId="2C9CAE03" w14:textId="14037DAC" w:rsidR="00616CBA" w:rsidRDefault="00616CBA" w:rsidP="004C0E3C">
      <w:pPr>
        <w:spacing w:before="100" w:beforeAutospacing="1" w:after="100" w:afterAutospacing="1"/>
        <w:jc w:val="both"/>
        <w:rPr>
          <w:rFonts w:ascii="Arial" w:eastAsia="Times New Roman" w:hAnsi="Arial" w:cs="Arial"/>
          <w:color w:val="000000"/>
          <w:lang w:eastAsia="de-DE"/>
        </w:rPr>
      </w:pPr>
      <w:r>
        <w:rPr>
          <w:rFonts w:ascii="Arial" w:eastAsia="Times New Roman" w:hAnsi="Arial" w:cs="Arial"/>
          <w:color w:val="000000"/>
          <w:lang w:eastAsia="de-DE"/>
        </w:rPr>
        <w:t>Liebe Eltern,</w:t>
      </w:r>
    </w:p>
    <w:p w14:paraId="72222BD2" w14:textId="0076EF44" w:rsidR="00A973AB" w:rsidRDefault="00616CBA" w:rsidP="004C0E3C">
      <w:pPr>
        <w:spacing w:before="100" w:beforeAutospacing="1" w:after="100" w:afterAutospacing="1"/>
        <w:jc w:val="both"/>
        <w:rPr>
          <w:rFonts w:ascii="Arial" w:eastAsia="Times New Roman" w:hAnsi="Arial" w:cs="Arial"/>
          <w:color w:val="000000"/>
          <w:lang w:eastAsia="de-DE"/>
        </w:rPr>
      </w:pPr>
      <w:r>
        <w:rPr>
          <w:rFonts w:ascii="Arial" w:eastAsia="Times New Roman" w:hAnsi="Arial" w:cs="Arial"/>
          <w:color w:val="000000"/>
          <w:lang w:eastAsia="de-DE"/>
        </w:rPr>
        <w:t>in den vergangenen</w:t>
      </w:r>
      <w:r w:rsidR="00B156C1">
        <w:rPr>
          <w:rFonts w:ascii="Arial" w:eastAsia="Times New Roman" w:hAnsi="Arial" w:cs="Arial"/>
          <w:color w:val="000000"/>
          <w:lang w:eastAsia="de-DE"/>
        </w:rPr>
        <w:t xml:space="preserve"> Tagen </w:t>
      </w:r>
      <w:r>
        <w:rPr>
          <w:rFonts w:ascii="Arial" w:eastAsia="Times New Roman" w:hAnsi="Arial" w:cs="Arial"/>
          <w:color w:val="000000"/>
          <w:lang w:eastAsia="de-DE"/>
        </w:rPr>
        <w:t>gab es</w:t>
      </w:r>
      <w:r w:rsidR="00A973AB">
        <w:rPr>
          <w:rFonts w:ascii="Arial" w:eastAsia="Times New Roman" w:hAnsi="Arial" w:cs="Arial"/>
          <w:color w:val="000000"/>
          <w:lang w:eastAsia="de-DE"/>
        </w:rPr>
        <w:t xml:space="preserve"> </w:t>
      </w:r>
      <w:r>
        <w:rPr>
          <w:rFonts w:ascii="Arial" w:eastAsia="Times New Roman" w:hAnsi="Arial" w:cs="Arial"/>
          <w:color w:val="000000"/>
          <w:lang w:eastAsia="de-DE"/>
        </w:rPr>
        <w:t xml:space="preserve">von Seiten der Eltern, </w:t>
      </w:r>
      <w:r w:rsidR="00B156C1">
        <w:rPr>
          <w:rFonts w:ascii="Arial" w:eastAsia="Times New Roman" w:hAnsi="Arial" w:cs="Arial"/>
          <w:color w:val="000000"/>
          <w:lang w:eastAsia="de-DE"/>
        </w:rPr>
        <w:t xml:space="preserve">immer </w:t>
      </w:r>
      <w:r w:rsidR="00A973AB">
        <w:rPr>
          <w:rFonts w:ascii="Arial" w:eastAsia="Times New Roman" w:hAnsi="Arial" w:cs="Arial"/>
          <w:color w:val="000000"/>
          <w:lang w:eastAsia="de-DE"/>
        </w:rPr>
        <w:t xml:space="preserve">mal </w:t>
      </w:r>
      <w:r w:rsidR="00B156C1">
        <w:rPr>
          <w:rFonts w:ascii="Arial" w:eastAsia="Times New Roman" w:hAnsi="Arial" w:cs="Arial"/>
          <w:color w:val="000000"/>
          <w:lang w:eastAsia="de-DE"/>
        </w:rPr>
        <w:t xml:space="preserve">wieder </w:t>
      </w:r>
      <w:r>
        <w:rPr>
          <w:rFonts w:ascii="Arial" w:eastAsia="Times New Roman" w:hAnsi="Arial" w:cs="Arial"/>
          <w:color w:val="000000"/>
          <w:lang w:eastAsia="de-DE"/>
        </w:rPr>
        <w:t xml:space="preserve">Rufe nach Lockerung. Im Freizeitbereich ist „Corona“ wahrscheinlich kaum noch zu </w:t>
      </w:r>
      <w:r w:rsidR="00A973AB">
        <w:rPr>
          <w:rFonts w:ascii="Arial" w:eastAsia="Times New Roman" w:hAnsi="Arial" w:cs="Arial"/>
          <w:color w:val="000000"/>
          <w:lang w:eastAsia="de-DE"/>
        </w:rPr>
        <w:t>bemerken</w:t>
      </w:r>
      <w:r>
        <w:rPr>
          <w:rFonts w:ascii="Arial" w:eastAsia="Times New Roman" w:hAnsi="Arial" w:cs="Arial"/>
          <w:color w:val="000000"/>
          <w:lang w:eastAsia="de-DE"/>
        </w:rPr>
        <w:t>. Die Infektionszahlen, auch im Grundschulalter, steigen aber enorm an und das bekommen wir als Schule zu spüren</w:t>
      </w:r>
      <w:r w:rsidR="00A973AB">
        <w:rPr>
          <w:rFonts w:ascii="Arial" w:eastAsia="Times New Roman" w:hAnsi="Arial" w:cs="Arial"/>
          <w:color w:val="000000"/>
          <w:lang w:eastAsia="de-DE"/>
        </w:rPr>
        <w:t>, da es immer noch viele Kinder gibt, die sich anstecken.</w:t>
      </w:r>
    </w:p>
    <w:p w14:paraId="736AA8AB" w14:textId="39CC6A98" w:rsidR="0021344B" w:rsidRDefault="00616CBA" w:rsidP="004C0E3C">
      <w:pPr>
        <w:spacing w:before="100" w:beforeAutospacing="1" w:after="100" w:afterAutospacing="1"/>
        <w:jc w:val="both"/>
        <w:rPr>
          <w:rFonts w:ascii="Arial" w:eastAsia="Times New Roman" w:hAnsi="Arial" w:cs="Arial"/>
          <w:color w:val="000000"/>
          <w:lang w:eastAsia="de-DE"/>
        </w:rPr>
      </w:pPr>
      <w:r>
        <w:rPr>
          <w:rFonts w:ascii="Arial" w:eastAsia="Times New Roman" w:hAnsi="Arial" w:cs="Arial"/>
          <w:color w:val="000000"/>
          <w:lang w:eastAsia="de-DE"/>
        </w:rPr>
        <w:t>Viele Eltern infizierter Schüler*innen berichten, dass die Kinder sich im Freizeitbereich angesteckt haben. Das zeigt, dass unser Hygienekonzept und unsere Maßnahmen auch sinnvoll sin</w:t>
      </w:r>
      <w:r w:rsidR="00B156C1">
        <w:rPr>
          <w:rFonts w:ascii="Arial" w:eastAsia="Times New Roman" w:hAnsi="Arial" w:cs="Arial"/>
          <w:color w:val="000000"/>
          <w:lang w:eastAsia="de-DE"/>
        </w:rPr>
        <w:t xml:space="preserve">d. </w:t>
      </w:r>
    </w:p>
    <w:p w14:paraId="1FFFEB33" w14:textId="0BC72F35" w:rsidR="0021344B" w:rsidRDefault="0021344B" w:rsidP="004C0E3C">
      <w:pPr>
        <w:spacing w:before="100" w:beforeAutospacing="1" w:after="100" w:afterAutospacing="1"/>
        <w:jc w:val="both"/>
        <w:rPr>
          <w:rFonts w:ascii="Arial" w:eastAsia="Times New Roman" w:hAnsi="Arial" w:cs="Arial"/>
          <w:color w:val="000000"/>
          <w:lang w:eastAsia="de-DE"/>
        </w:rPr>
      </w:pPr>
      <w:r>
        <w:rPr>
          <w:rFonts w:ascii="Arial" w:eastAsia="Times New Roman" w:hAnsi="Arial" w:cs="Arial"/>
          <w:color w:val="000000"/>
          <w:lang w:eastAsia="de-DE"/>
        </w:rPr>
        <w:t>Bis zum 2. April halten wir deshalb am Tragen von Masken im Innenbereich/ in der Sporthalle fest.</w:t>
      </w:r>
    </w:p>
    <w:p w14:paraId="09EFC561" w14:textId="4CF1DD3B" w:rsidR="00B156C1" w:rsidRDefault="00B156C1" w:rsidP="004C0E3C">
      <w:pPr>
        <w:spacing w:before="100" w:beforeAutospacing="1" w:after="100" w:afterAutospacing="1"/>
        <w:jc w:val="both"/>
        <w:rPr>
          <w:rFonts w:ascii="Arial" w:eastAsia="Times New Roman" w:hAnsi="Arial" w:cs="Arial"/>
          <w:color w:val="000000"/>
          <w:lang w:eastAsia="de-DE"/>
        </w:rPr>
      </w:pPr>
      <w:r>
        <w:rPr>
          <w:rFonts w:ascii="Arial" w:eastAsia="Times New Roman" w:hAnsi="Arial" w:cs="Arial"/>
          <w:color w:val="000000"/>
          <w:lang w:eastAsia="de-DE"/>
        </w:rPr>
        <w:t>Nach den vorwiegend milden Verläufen freuen wir uns über jedes genesene Kind. Aus dem Blick verlieren sollte man aber nicht, dass viele Kinder noch über Müdigkeit, anhaltenden Husten, Atemproblemen</w:t>
      </w:r>
      <w:r w:rsidR="00A973AB">
        <w:rPr>
          <w:rFonts w:ascii="Arial" w:eastAsia="Times New Roman" w:hAnsi="Arial" w:cs="Arial"/>
          <w:color w:val="000000"/>
          <w:lang w:eastAsia="de-DE"/>
        </w:rPr>
        <w:t>,</w:t>
      </w:r>
      <w:r>
        <w:rPr>
          <w:rFonts w:ascii="Arial" w:eastAsia="Times New Roman" w:hAnsi="Arial" w:cs="Arial"/>
          <w:color w:val="000000"/>
          <w:lang w:eastAsia="de-DE"/>
        </w:rPr>
        <w:t xml:space="preserve"> chronische</w:t>
      </w:r>
      <w:r w:rsidR="00A973AB">
        <w:rPr>
          <w:rFonts w:ascii="Arial" w:eastAsia="Times New Roman" w:hAnsi="Arial" w:cs="Arial"/>
          <w:color w:val="000000"/>
          <w:lang w:eastAsia="de-DE"/>
        </w:rPr>
        <w:t>r</w:t>
      </w:r>
      <w:r>
        <w:rPr>
          <w:rFonts w:ascii="Arial" w:eastAsia="Times New Roman" w:hAnsi="Arial" w:cs="Arial"/>
          <w:color w:val="000000"/>
          <w:lang w:eastAsia="de-DE"/>
        </w:rPr>
        <w:t xml:space="preserve"> Erschöpfung usw. leiden. Deshalb sollte uns alle</w:t>
      </w:r>
      <w:r w:rsidR="00A973AB">
        <w:rPr>
          <w:rFonts w:ascii="Arial" w:eastAsia="Times New Roman" w:hAnsi="Arial" w:cs="Arial"/>
          <w:color w:val="000000"/>
          <w:lang w:eastAsia="de-DE"/>
        </w:rPr>
        <w:t>n</w:t>
      </w:r>
      <w:r>
        <w:rPr>
          <w:rFonts w:ascii="Arial" w:eastAsia="Times New Roman" w:hAnsi="Arial" w:cs="Arial"/>
          <w:color w:val="000000"/>
          <w:lang w:eastAsia="de-DE"/>
        </w:rPr>
        <w:t xml:space="preserve"> daran gelegen</w:t>
      </w:r>
      <w:r w:rsidR="00AF6379">
        <w:rPr>
          <w:rFonts w:ascii="Arial" w:eastAsia="Times New Roman" w:hAnsi="Arial" w:cs="Arial"/>
          <w:color w:val="000000"/>
          <w:lang w:eastAsia="de-DE"/>
        </w:rPr>
        <w:t xml:space="preserve"> sein</w:t>
      </w:r>
      <w:r>
        <w:rPr>
          <w:rFonts w:ascii="Arial" w:eastAsia="Times New Roman" w:hAnsi="Arial" w:cs="Arial"/>
          <w:color w:val="000000"/>
          <w:lang w:eastAsia="de-DE"/>
        </w:rPr>
        <w:t>, noch an unserem Hygienekonzept festzuhalten.</w:t>
      </w:r>
    </w:p>
    <w:p w14:paraId="71B9E655" w14:textId="7C3A606F" w:rsidR="00B156C1" w:rsidRDefault="00B156C1" w:rsidP="004C0E3C">
      <w:pPr>
        <w:spacing w:before="100" w:beforeAutospacing="1" w:after="100" w:afterAutospacing="1"/>
        <w:jc w:val="both"/>
        <w:rPr>
          <w:rFonts w:ascii="Arial" w:eastAsia="Times New Roman" w:hAnsi="Arial" w:cs="Arial"/>
          <w:color w:val="000000"/>
          <w:lang w:eastAsia="de-DE"/>
        </w:rPr>
      </w:pPr>
      <w:r>
        <w:rPr>
          <w:rFonts w:ascii="Arial" w:eastAsia="Times New Roman" w:hAnsi="Arial" w:cs="Arial"/>
          <w:color w:val="000000"/>
          <w:lang w:eastAsia="de-DE"/>
        </w:rPr>
        <w:t xml:space="preserve">Sicherlich können bald im Pausenbereich Lockerungen zugelassen werden. Dies kann ich nicht mal kurz selbst entscheiden. Es </w:t>
      </w:r>
      <w:r w:rsidR="00A973AB">
        <w:rPr>
          <w:rFonts w:ascii="Arial" w:eastAsia="Times New Roman" w:hAnsi="Arial" w:cs="Arial"/>
          <w:color w:val="000000"/>
          <w:lang w:eastAsia="de-DE"/>
        </w:rPr>
        <w:t>b</w:t>
      </w:r>
      <w:r>
        <w:rPr>
          <w:rFonts w:ascii="Arial" w:eastAsia="Times New Roman" w:hAnsi="Arial" w:cs="Arial"/>
          <w:color w:val="000000"/>
          <w:lang w:eastAsia="de-DE"/>
        </w:rPr>
        <w:t xml:space="preserve">edarf </w:t>
      </w:r>
      <w:r w:rsidR="00A973AB">
        <w:rPr>
          <w:rFonts w:ascii="Arial" w:eastAsia="Times New Roman" w:hAnsi="Arial" w:cs="Arial"/>
          <w:color w:val="000000"/>
          <w:lang w:eastAsia="de-DE"/>
        </w:rPr>
        <w:t xml:space="preserve">der </w:t>
      </w:r>
      <w:r>
        <w:rPr>
          <w:rFonts w:ascii="Arial" w:eastAsia="Times New Roman" w:hAnsi="Arial" w:cs="Arial"/>
          <w:color w:val="000000"/>
          <w:lang w:eastAsia="de-DE"/>
        </w:rPr>
        <w:t xml:space="preserve">Absprachen mit </w:t>
      </w:r>
      <w:r w:rsidR="00A973AB">
        <w:rPr>
          <w:rFonts w:ascii="Arial" w:eastAsia="Times New Roman" w:hAnsi="Arial" w:cs="Arial"/>
          <w:color w:val="000000"/>
          <w:lang w:eastAsia="de-DE"/>
        </w:rPr>
        <w:t>dem Kollegium und auch Rückmeldungen der Kinder sind uns wichtig.</w:t>
      </w:r>
    </w:p>
    <w:p w14:paraId="1F78FCB8" w14:textId="0C0A183F" w:rsidR="005215B7" w:rsidRPr="0021344B" w:rsidRDefault="0021344B" w:rsidP="0021344B">
      <w:pPr>
        <w:spacing w:before="100" w:beforeAutospacing="1" w:after="100" w:afterAutospacing="1"/>
        <w:jc w:val="both"/>
        <w:rPr>
          <w:rFonts w:ascii="Arial" w:eastAsia="Times New Roman" w:hAnsi="Arial" w:cs="Arial"/>
          <w:color w:val="000000"/>
          <w:lang w:eastAsia="de-DE"/>
        </w:rPr>
      </w:pPr>
      <w:r>
        <w:rPr>
          <w:rFonts w:ascii="Arial" w:eastAsia="Times New Roman" w:hAnsi="Arial" w:cs="Arial"/>
          <w:color w:val="000000"/>
          <w:lang w:eastAsia="de-DE"/>
        </w:rPr>
        <w:t>Freundliche Grüße, bleiben Sie und Ihre Familien gesund!</w:t>
      </w:r>
    </w:p>
    <w:p w14:paraId="79D7F919" w14:textId="6D7C29B8" w:rsidR="005215B7" w:rsidRDefault="005215B7" w:rsidP="005215B7">
      <w:pPr>
        <w:jc w:val="both"/>
        <w:rPr>
          <w:rFonts w:ascii="Arial" w:hAnsi="Arial" w:cs="Calibri"/>
        </w:rPr>
      </w:pPr>
    </w:p>
    <w:p w14:paraId="4F595893" w14:textId="0406B1A9" w:rsidR="005215B7" w:rsidRDefault="005215B7" w:rsidP="005215B7">
      <w:pPr>
        <w:jc w:val="both"/>
        <w:rPr>
          <w:rFonts w:ascii="Arial" w:hAnsi="Arial" w:cs="Calibri"/>
        </w:rPr>
      </w:pPr>
      <w:r>
        <w:rPr>
          <w:rFonts w:ascii="Arial" w:hAnsi="Arial" w:cs="Calibri"/>
        </w:rPr>
        <w:t xml:space="preserve">B. </w:t>
      </w:r>
      <w:proofErr w:type="spellStart"/>
      <w:r>
        <w:rPr>
          <w:rFonts w:ascii="Arial" w:hAnsi="Arial" w:cs="Calibri"/>
        </w:rPr>
        <w:t>Wanzek</w:t>
      </w:r>
      <w:proofErr w:type="spellEnd"/>
    </w:p>
    <w:p w14:paraId="1B9EB746" w14:textId="5A6FCCC7" w:rsidR="00E84BB2" w:rsidRPr="005215B7" w:rsidRDefault="005215B7" w:rsidP="00364B2B">
      <w:pPr>
        <w:jc w:val="both"/>
        <w:rPr>
          <w:rFonts w:ascii="Comic Sans MS" w:hAnsi="Comic Sans MS" w:cs="Comic Sans MS"/>
          <w:b/>
          <w:bCs/>
          <w:sz w:val="28"/>
        </w:rPr>
      </w:pPr>
      <w:r>
        <w:rPr>
          <w:rFonts w:ascii="Arial" w:hAnsi="Arial" w:cs="Calibri"/>
        </w:rPr>
        <w:t>komm Schulleiterin</w:t>
      </w:r>
    </w:p>
    <w:p w14:paraId="48A5BE44" w14:textId="198105E8" w:rsidR="00E84BB2" w:rsidRDefault="00E84BB2" w:rsidP="00364B2B">
      <w:pPr>
        <w:jc w:val="both"/>
      </w:pPr>
    </w:p>
    <w:p w14:paraId="05CC4889" w14:textId="09076C8A" w:rsidR="00E84BB2" w:rsidRDefault="00E84BB2" w:rsidP="00364B2B">
      <w:pPr>
        <w:jc w:val="both"/>
      </w:pPr>
      <w:r>
        <w:rPr>
          <w:rFonts w:ascii="Comic Sans MS" w:hAnsi="Comic Sans MS" w:cs="Comic Sans MS"/>
          <w:bCs/>
          <w:noProof/>
        </w:rPr>
        <w:drawing>
          <wp:inline distT="0" distB="0" distL="0" distR="0" wp14:anchorId="7CDBA985" wp14:editId="120346C9">
            <wp:extent cx="1998345" cy="525145"/>
            <wp:effectExtent l="0" t="0" r="0" b="0"/>
            <wp:docPr id="3"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345" cy="525145"/>
                    </a:xfrm>
                    <a:prstGeom prst="rect">
                      <a:avLst/>
                    </a:prstGeom>
                    <a:noFill/>
                    <a:ln>
                      <a:noFill/>
                    </a:ln>
                  </pic:spPr>
                </pic:pic>
              </a:graphicData>
            </a:graphic>
          </wp:inline>
        </w:drawing>
      </w:r>
    </w:p>
    <w:p w14:paraId="6DA24907" w14:textId="05D88576" w:rsidR="00D5476B" w:rsidRPr="0091093E" w:rsidRDefault="00050B9C" w:rsidP="00050B9C">
      <w:pPr>
        <w:tabs>
          <w:tab w:val="left" w:pos="2661"/>
        </w:tabs>
      </w:pPr>
      <w:r w:rsidRPr="0091093E">
        <w:tab/>
      </w:r>
    </w:p>
    <w:sectPr w:rsidR="00D5476B" w:rsidRPr="0091093E" w:rsidSect="00D5476B">
      <w:footerReference w:type="default" r:id="rId10"/>
      <w:pgSz w:w="11906" w:h="16838"/>
      <w:pgMar w:top="159" w:right="1134" w:bottom="301"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D5F3" w14:textId="77777777" w:rsidR="009772D2" w:rsidRDefault="009772D2" w:rsidP="001F3D7A">
      <w:r>
        <w:separator/>
      </w:r>
    </w:p>
  </w:endnote>
  <w:endnote w:type="continuationSeparator" w:id="0">
    <w:p w14:paraId="37277C8B" w14:textId="77777777" w:rsidR="009772D2" w:rsidRDefault="009772D2" w:rsidP="001F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45B0" w14:textId="14868773" w:rsidR="00D5476B" w:rsidRPr="00AC0E8C" w:rsidRDefault="00D5476B" w:rsidP="00E332CC">
    <w:pPr>
      <w:pStyle w:val="Fuzeile"/>
      <w:rPr>
        <w:color w:val="0000FF"/>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E1C7" w14:textId="77777777" w:rsidR="009772D2" w:rsidRDefault="009772D2" w:rsidP="001F3D7A">
      <w:r>
        <w:separator/>
      </w:r>
    </w:p>
  </w:footnote>
  <w:footnote w:type="continuationSeparator" w:id="0">
    <w:p w14:paraId="0B4BB9F7" w14:textId="77777777" w:rsidR="009772D2" w:rsidRDefault="009772D2" w:rsidP="001F3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9C"/>
    <w:rsid w:val="00045665"/>
    <w:rsid w:val="00050B9C"/>
    <w:rsid w:val="00143660"/>
    <w:rsid w:val="0017432E"/>
    <w:rsid w:val="001A0B4E"/>
    <w:rsid w:val="001B5A04"/>
    <w:rsid w:val="001F3D7A"/>
    <w:rsid w:val="0021344B"/>
    <w:rsid w:val="0022566B"/>
    <w:rsid w:val="00250814"/>
    <w:rsid w:val="002F16E3"/>
    <w:rsid w:val="00335F28"/>
    <w:rsid w:val="00364B2B"/>
    <w:rsid w:val="00392828"/>
    <w:rsid w:val="003B3285"/>
    <w:rsid w:val="003F58CF"/>
    <w:rsid w:val="004415FE"/>
    <w:rsid w:val="00462853"/>
    <w:rsid w:val="00490369"/>
    <w:rsid w:val="004A0500"/>
    <w:rsid w:val="004A0C55"/>
    <w:rsid w:val="004C0E3C"/>
    <w:rsid w:val="005215B7"/>
    <w:rsid w:val="005506F9"/>
    <w:rsid w:val="00595757"/>
    <w:rsid w:val="0059724A"/>
    <w:rsid w:val="005B1F70"/>
    <w:rsid w:val="005B2462"/>
    <w:rsid w:val="0061095B"/>
    <w:rsid w:val="00616CBA"/>
    <w:rsid w:val="006F5929"/>
    <w:rsid w:val="007E74D2"/>
    <w:rsid w:val="0082256D"/>
    <w:rsid w:val="00826E38"/>
    <w:rsid w:val="0083213C"/>
    <w:rsid w:val="008D7F05"/>
    <w:rsid w:val="0091093E"/>
    <w:rsid w:val="009772D2"/>
    <w:rsid w:val="009D7CAD"/>
    <w:rsid w:val="00A60F2B"/>
    <w:rsid w:val="00A705F7"/>
    <w:rsid w:val="00A973AB"/>
    <w:rsid w:val="00AA71F4"/>
    <w:rsid w:val="00AB5749"/>
    <w:rsid w:val="00AC0E8C"/>
    <w:rsid w:val="00AC5177"/>
    <w:rsid w:val="00AE5A5D"/>
    <w:rsid w:val="00AF6379"/>
    <w:rsid w:val="00B156C1"/>
    <w:rsid w:val="00B96167"/>
    <w:rsid w:val="00C24C8A"/>
    <w:rsid w:val="00C35AAC"/>
    <w:rsid w:val="00C46075"/>
    <w:rsid w:val="00C73E8E"/>
    <w:rsid w:val="00CD31D5"/>
    <w:rsid w:val="00CE55ED"/>
    <w:rsid w:val="00D00EE8"/>
    <w:rsid w:val="00D42076"/>
    <w:rsid w:val="00D5476B"/>
    <w:rsid w:val="00D71071"/>
    <w:rsid w:val="00DB65A5"/>
    <w:rsid w:val="00E02BF9"/>
    <w:rsid w:val="00E332CC"/>
    <w:rsid w:val="00E655B5"/>
    <w:rsid w:val="00E84BB2"/>
    <w:rsid w:val="00E851D2"/>
    <w:rsid w:val="00EA3190"/>
    <w:rsid w:val="00F4288D"/>
    <w:rsid w:val="00F659DF"/>
    <w:rsid w:val="00FC7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69D34"/>
  <w15:chartTrackingRefBased/>
  <w15:docId w15:val="{5F968106-ECA5-EC40-9E5C-34906E87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F3D7A"/>
    <w:pPr>
      <w:tabs>
        <w:tab w:val="center" w:pos="4536"/>
        <w:tab w:val="right" w:pos="9072"/>
      </w:tabs>
    </w:pPr>
  </w:style>
  <w:style w:type="character" w:customStyle="1" w:styleId="KopfzeileZchn">
    <w:name w:val="Kopfzeile Zchn"/>
    <w:basedOn w:val="Absatz-Standardschriftart"/>
    <w:link w:val="Kopfzeile"/>
    <w:rsid w:val="001F3D7A"/>
  </w:style>
  <w:style w:type="paragraph" w:styleId="Fuzeile">
    <w:name w:val="footer"/>
    <w:basedOn w:val="Standard"/>
    <w:link w:val="FuzeileZchn"/>
    <w:uiPriority w:val="99"/>
    <w:unhideWhenUsed/>
    <w:rsid w:val="001F3D7A"/>
    <w:pPr>
      <w:tabs>
        <w:tab w:val="center" w:pos="4536"/>
        <w:tab w:val="right" w:pos="9072"/>
      </w:tabs>
    </w:pPr>
  </w:style>
  <w:style w:type="character" w:customStyle="1" w:styleId="FuzeileZchn">
    <w:name w:val="Fußzeile Zchn"/>
    <w:basedOn w:val="Absatz-Standardschriftart"/>
    <w:link w:val="Fuzeile"/>
    <w:uiPriority w:val="99"/>
    <w:rsid w:val="001F3D7A"/>
  </w:style>
  <w:style w:type="character" w:styleId="Hyperlink">
    <w:name w:val="Hyperlink"/>
    <w:rsid w:val="001F3D7A"/>
    <w:rPr>
      <w:color w:val="0000FF"/>
      <w:u w:val="single"/>
    </w:rPr>
  </w:style>
  <w:style w:type="character" w:styleId="BesuchterLink">
    <w:name w:val="FollowedHyperlink"/>
    <w:basedOn w:val="Absatz-Standardschriftart"/>
    <w:uiPriority w:val="99"/>
    <w:semiHidden/>
    <w:unhideWhenUsed/>
    <w:rsid w:val="001F3D7A"/>
    <w:rPr>
      <w:color w:val="954F72" w:themeColor="followedHyperlink"/>
      <w:u w:val="single"/>
    </w:rPr>
  </w:style>
  <w:style w:type="character" w:styleId="NichtaufgelsteErwhnung">
    <w:name w:val="Unresolved Mention"/>
    <w:basedOn w:val="Absatz-Standardschriftart"/>
    <w:uiPriority w:val="99"/>
    <w:semiHidden/>
    <w:unhideWhenUsed/>
    <w:rsid w:val="0017432E"/>
    <w:rPr>
      <w:color w:val="605E5C"/>
      <w:shd w:val="clear" w:color="auto" w:fill="E1DFDD"/>
    </w:rPr>
  </w:style>
  <w:style w:type="table" w:styleId="Tabellenraster">
    <w:name w:val="Table Grid"/>
    <w:basedOn w:val="NormaleTabelle"/>
    <w:uiPriority w:val="39"/>
    <w:rsid w:val="0061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45665"/>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045665"/>
    <w:rPr>
      <w:b/>
      <w:bCs/>
    </w:rPr>
  </w:style>
  <w:style w:type="character" w:customStyle="1" w:styleId="apple-converted-space">
    <w:name w:val="apple-converted-space"/>
    <w:basedOn w:val="Absatz-Standardschriftart"/>
    <w:rsid w:val="004C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8231">
      <w:bodyDiv w:val="1"/>
      <w:marLeft w:val="0"/>
      <w:marRight w:val="0"/>
      <w:marTop w:val="0"/>
      <w:marBottom w:val="0"/>
      <w:divBdr>
        <w:top w:val="none" w:sz="0" w:space="0" w:color="auto"/>
        <w:left w:val="none" w:sz="0" w:space="0" w:color="auto"/>
        <w:bottom w:val="none" w:sz="0" w:space="0" w:color="auto"/>
        <w:right w:val="none" w:sz="0" w:space="0" w:color="auto"/>
      </w:divBdr>
    </w:div>
    <w:div w:id="6409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951F-1992-6744-B684-DD74E7B6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4200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Wanzek</dc:creator>
  <cp:keywords/>
  <dc:description/>
  <cp:lastModifiedBy>Brigitte Wanzek</cp:lastModifiedBy>
  <cp:revision>7</cp:revision>
  <cp:lastPrinted>2021-05-30T17:53:00Z</cp:lastPrinted>
  <dcterms:created xsi:type="dcterms:W3CDTF">2022-03-19T14:29:00Z</dcterms:created>
  <dcterms:modified xsi:type="dcterms:W3CDTF">2022-03-19T18:49:00Z</dcterms:modified>
</cp:coreProperties>
</file>