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EAF7" w14:textId="0E00011D" w:rsidR="00050B9C" w:rsidRPr="008D2EC3" w:rsidRDefault="005A0B84" w:rsidP="005A0B84">
      <w:pPr>
        <w:jc w:val="right"/>
        <w:rPr>
          <w:rFonts w:ascii="Arial" w:hAnsi="Arial" w:cs="Arial"/>
        </w:rPr>
      </w:pPr>
      <w:r w:rsidRPr="008D2EC3">
        <w:rPr>
          <w:rFonts w:ascii="Arial" w:hAnsi="Arial" w:cs="Arial"/>
        </w:rPr>
        <w:t>20.12.2021</w:t>
      </w:r>
    </w:p>
    <w:p w14:paraId="31377D18" w14:textId="0DD27ECA" w:rsidR="005A0B84" w:rsidRPr="008D2EC3" w:rsidRDefault="005A0B84" w:rsidP="005A0B84">
      <w:pPr>
        <w:jc w:val="both"/>
        <w:rPr>
          <w:rFonts w:ascii="Arial" w:hAnsi="Arial" w:cs="Arial"/>
        </w:rPr>
      </w:pPr>
      <w:r w:rsidRPr="008D2EC3">
        <w:rPr>
          <w:rFonts w:ascii="Arial" w:hAnsi="Arial" w:cs="Arial"/>
        </w:rPr>
        <w:t>Sehr geehrte Eltern,</w:t>
      </w:r>
    </w:p>
    <w:p w14:paraId="4BD6E315" w14:textId="77777777" w:rsidR="005A0B84" w:rsidRPr="008D2EC3" w:rsidRDefault="005A0B84" w:rsidP="005A0B84">
      <w:pPr>
        <w:jc w:val="both"/>
        <w:rPr>
          <w:rFonts w:ascii="Arial" w:hAnsi="Arial" w:cs="Arial"/>
        </w:rPr>
      </w:pPr>
    </w:p>
    <w:p w14:paraId="5F56BCE9" w14:textId="3045ADAA" w:rsidR="005A0B84" w:rsidRPr="008D2EC3" w:rsidRDefault="00834B26" w:rsidP="005A0B84">
      <w:pPr>
        <w:jc w:val="both"/>
        <w:rPr>
          <w:rFonts w:ascii="Arial" w:hAnsi="Arial" w:cs="Arial"/>
        </w:rPr>
      </w:pPr>
      <w:r w:rsidRPr="008D2EC3">
        <w:rPr>
          <w:rFonts w:ascii="Arial" w:hAnsi="Arial" w:cs="Arial"/>
        </w:rPr>
        <w:t>wie Sie bereits wissen, werden zusätzlich zu den bekannten Pool- Tests nach den Ferien auch die PCR- Einzeltests in der Schule durchgeführt. Die Arbeit des Beklebens der Einzelröhrchen und Testungen wird von den Lehrkräften der Schule übernommen und entlastet Sie, liebe Eltern künftig. Das Labor, das die Tests auswertet</w:t>
      </w:r>
      <w:r w:rsidR="0027772B" w:rsidRPr="008D2EC3">
        <w:rPr>
          <w:rFonts w:ascii="Arial" w:hAnsi="Arial" w:cs="Arial"/>
        </w:rPr>
        <w:t>,</w:t>
      </w:r>
      <w:r w:rsidRPr="008D2EC3">
        <w:rPr>
          <w:rFonts w:ascii="Arial" w:hAnsi="Arial" w:cs="Arial"/>
        </w:rPr>
        <w:t xml:space="preserve"> gibt dazu folgende wichtige Informationen:</w:t>
      </w:r>
    </w:p>
    <w:p w14:paraId="6DD03811" w14:textId="77777777" w:rsidR="00E77FE6" w:rsidRPr="008D2EC3" w:rsidRDefault="00E77FE6" w:rsidP="005A0B84">
      <w:pPr>
        <w:jc w:val="both"/>
        <w:rPr>
          <w:rFonts w:ascii="Arial" w:hAnsi="Arial" w:cs="Arial"/>
        </w:rPr>
      </w:pPr>
    </w:p>
    <w:p w14:paraId="6803E37A" w14:textId="0756D22A" w:rsidR="00E77FE6" w:rsidRPr="008D2EC3" w:rsidRDefault="00E77FE6" w:rsidP="005A0B84">
      <w:pPr>
        <w:jc w:val="both"/>
        <w:rPr>
          <w:rFonts w:ascii="Arial" w:hAnsi="Arial" w:cs="Arial"/>
          <w:b/>
        </w:rPr>
      </w:pPr>
      <w:r w:rsidRPr="008D2EC3">
        <w:rPr>
          <w:rFonts w:ascii="Arial" w:hAnsi="Arial" w:cs="Arial"/>
          <w:b/>
        </w:rPr>
        <w:t>Befund-Übermittlung (Pool-Testung)</w:t>
      </w:r>
    </w:p>
    <w:p w14:paraId="28C95AB8" w14:textId="77777777" w:rsidR="00E77FE6" w:rsidRPr="008D2EC3" w:rsidRDefault="00E77FE6" w:rsidP="005A0B84">
      <w:pPr>
        <w:jc w:val="both"/>
        <w:rPr>
          <w:rFonts w:ascii="Arial" w:hAnsi="Arial" w:cs="Arial"/>
        </w:rPr>
      </w:pPr>
    </w:p>
    <w:p w14:paraId="3B43CD8D" w14:textId="77777777" w:rsidR="00B37B20" w:rsidRPr="008D2EC3" w:rsidRDefault="00E77FE6" w:rsidP="005A0B84">
      <w:pPr>
        <w:jc w:val="both"/>
        <w:rPr>
          <w:rFonts w:ascii="Arial" w:hAnsi="Arial" w:cs="Arial"/>
          <w:b/>
        </w:rPr>
      </w:pPr>
      <w:r w:rsidRPr="008D2EC3">
        <w:rPr>
          <w:rFonts w:ascii="Arial" w:hAnsi="Arial" w:cs="Arial"/>
          <w:b/>
        </w:rPr>
        <w:t xml:space="preserve">ACHTUNG: </w:t>
      </w:r>
    </w:p>
    <w:p w14:paraId="517D9E09" w14:textId="415C5F94" w:rsidR="00E77FE6" w:rsidRPr="008D2EC3" w:rsidRDefault="00E77FE6" w:rsidP="005A0B84">
      <w:pPr>
        <w:jc w:val="both"/>
        <w:rPr>
          <w:rFonts w:ascii="Arial" w:hAnsi="Arial" w:cs="Arial"/>
          <w:b/>
        </w:rPr>
      </w:pPr>
      <w:r w:rsidRPr="008D2EC3">
        <w:rPr>
          <w:rFonts w:ascii="Arial" w:hAnsi="Arial" w:cs="Arial"/>
          <w:b/>
        </w:rPr>
        <w:t xml:space="preserve">Damit die Befund-Übermittlung an die Schule und die Erziehungsberechtigten problemlos funktioniert, sind wir auf die aktuellen Mobilnummern und Mail-Adressen angewiesen. Änderungen senden Sie bitte umgehend </w:t>
      </w:r>
      <w:r w:rsidR="00B37B20" w:rsidRPr="008D2EC3">
        <w:rPr>
          <w:rFonts w:ascii="Arial" w:hAnsi="Arial" w:cs="Arial"/>
          <w:b/>
        </w:rPr>
        <w:t>an die Schule, damit diese sie an uns weitergeben kann.</w:t>
      </w:r>
    </w:p>
    <w:p w14:paraId="0BC28E51" w14:textId="77777777" w:rsidR="00B37B20" w:rsidRPr="008D2EC3" w:rsidRDefault="00B37B20" w:rsidP="005A0B84">
      <w:pPr>
        <w:jc w:val="both"/>
        <w:rPr>
          <w:rFonts w:ascii="Arial" w:hAnsi="Arial" w:cs="Arial"/>
          <w:b/>
        </w:rPr>
      </w:pPr>
    </w:p>
    <w:p w14:paraId="1A4CD3CC" w14:textId="1F2A7A95" w:rsidR="00B37B20" w:rsidRPr="008D2EC3" w:rsidRDefault="00B37B20" w:rsidP="00B37B20">
      <w:pPr>
        <w:jc w:val="both"/>
        <w:rPr>
          <w:rFonts w:ascii="Arial" w:hAnsi="Arial" w:cs="Arial"/>
          <w:b/>
        </w:rPr>
      </w:pPr>
      <w:r w:rsidRPr="008D2EC3">
        <w:rPr>
          <w:rFonts w:ascii="Arial" w:hAnsi="Arial" w:cs="Arial"/>
          <w:b/>
        </w:rPr>
        <w:t>1. Negative Pool-Testung</w:t>
      </w:r>
    </w:p>
    <w:p w14:paraId="3BAD5A81" w14:textId="21276EB8" w:rsidR="00B37B20" w:rsidRPr="008D2EC3" w:rsidRDefault="00B37B20" w:rsidP="00B37B20">
      <w:pPr>
        <w:jc w:val="both"/>
        <w:rPr>
          <w:rFonts w:ascii="Arial" w:hAnsi="Arial" w:cs="Arial"/>
        </w:rPr>
      </w:pPr>
      <w:r w:rsidRPr="008D2EC3">
        <w:rPr>
          <w:rFonts w:ascii="Arial" w:hAnsi="Arial" w:cs="Arial"/>
        </w:rPr>
        <w:t>Alle Kinder des Poo</w:t>
      </w:r>
      <w:r w:rsidR="008D2EC3">
        <w:rPr>
          <w:rFonts w:ascii="Arial" w:hAnsi="Arial" w:cs="Arial"/>
        </w:rPr>
        <w:t>l</w:t>
      </w:r>
      <w:r w:rsidRPr="008D2EC3">
        <w:rPr>
          <w:rFonts w:ascii="Arial" w:hAnsi="Arial" w:cs="Arial"/>
        </w:rPr>
        <w:t>s wurden negativ getestet. Dies bedeutet, dass bei keinem Kind eine Infektion mit SARS-CoV-2 festgestellt werden konnte.</w:t>
      </w:r>
    </w:p>
    <w:p w14:paraId="53FF57C5" w14:textId="77777777" w:rsidR="00B37B20" w:rsidRPr="008D2EC3" w:rsidRDefault="00B37B20" w:rsidP="00B37B20">
      <w:pPr>
        <w:jc w:val="both"/>
        <w:rPr>
          <w:rFonts w:ascii="Arial" w:hAnsi="Arial" w:cs="Arial"/>
        </w:rPr>
      </w:pPr>
    </w:p>
    <w:p w14:paraId="329D42A3" w14:textId="79495596" w:rsidR="001F5F1A" w:rsidRPr="008D2EC3" w:rsidRDefault="001F5F1A" w:rsidP="001F5F1A">
      <w:pPr>
        <w:jc w:val="both"/>
        <w:rPr>
          <w:rFonts w:ascii="Arial" w:hAnsi="Arial" w:cs="Arial"/>
          <w:b/>
        </w:rPr>
      </w:pPr>
      <w:r w:rsidRPr="008D2EC3">
        <w:rPr>
          <w:rFonts w:ascii="Arial" w:hAnsi="Arial" w:cs="Arial"/>
          <w:b/>
        </w:rPr>
        <w:t>a) Information an die Schule</w:t>
      </w:r>
    </w:p>
    <w:p w14:paraId="0D65643D" w14:textId="28EEAA11" w:rsidR="001F5F1A" w:rsidRPr="008D2EC3" w:rsidRDefault="00846FCD" w:rsidP="001F5F1A">
      <w:pPr>
        <w:jc w:val="both"/>
        <w:rPr>
          <w:rFonts w:ascii="Arial" w:hAnsi="Arial" w:cs="Arial"/>
        </w:rPr>
      </w:pPr>
      <w:r w:rsidRPr="008D2EC3">
        <w:rPr>
          <w:rFonts w:ascii="Arial" w:hAnsi="Arial" w:cs="Arial"/>
        </w:rPr>
        <w:t xml:space="preserve">Nachdem alle Pools einer Schule (positiv und negativ) ausgewertet sind, erhält die Schule, wie bisher, einen Sammelbefund via E-Mail und SMS. </w:t>
      </w:r>
    </w:p>
    <w:p w14:paraId="66FF1009" w14:textId="77777777" w:rsidR="00846FCD" w:rsidRPr="008D2EC3" w:rsidRDefault="00846FCD" w:rsidP="001F5F1A">
      <w:pPr>
        <w:jc w:val="both"/>
        <w:rPr>
          <w:rFonts w:ascii="Arial" w:hAnsi="Arial" w:cs="Arial"/>
        </w:rPr>
      </w:pPr>
    </w:p>
    <w:p w14:paraId="62171C82" w14:textId="4B7C46E7" w:rsidR="00846FCD" w:rsidRPr="008D2EC3" w:rsidRDefault="00846FCD" w:rsidP="001F5F1A">
      <w:pPr>
        <w:jc w:val="both"/>
        <w:rPr>
          <w:rFonts w:ascii="Arial" w:hAnsi="Arial" w:cs="Arial"/>
          <w:b/>
        </w:rPr>
      </w:pPr>
      <w:r w:rsidRPr="008D2EC3">
        <w:rPr>
          <w:rFonts w:ascii="Arial" w:hAnsi="Arial" w:cs="Arial"/>
          <w:b/>
        </w:rPr>
        <w:t>b) Information an die Erziehungsberechtigten</w:t>
      </w:r>
    </w:p>
    <w:p w14:paraId="4C17E36A" w14:textId="6743C528" w:rsidR="00846FCD" w:rsidRPr="008D2EC3" w:rsidRDefault="00846FCD" w:rsidP="001F5F1A">
      <w:pPr>
        <w:jc w:val="both"/>
        <w:rPr>
          <w:rFonts w:ascii="Arial" w:hAnsi="Arial" w:cs="Arial"/>
          <w:b/>
        </w:rPr>
      </w:pPr>
      <w:r w:rsidRPr="008D2EC3">
        <w:rPr>
          <w:rFonts w:ascii="Arial" w:hAnsi="Arial" w:cs="Arial"/>
        </w:rPr>
        <w:t xml:space="preserve">Die Erziehungsberechtigten werden </w:t>
      </w:r>
      <w:r w:rsidRPr="008D2EC3">
        <w:rPr>
          <w:rFonts w:ascii="Arial" w:hAnsi="Arial" w:cs="Arial"/>
          <w:u w:val="single"/>
        </w:rPr>
        <w:t>nicht</w:t>
      </w:r>
      <w:r w:rsidRPr="008D2EC3">
        <w:rPr>
          <w:rFonts w:ascii="Arial" w:hAnsi="Arial" w:cs="Arial"/>
        </w:rPr>
        <w:t xml:space="preserve"> informiert. Die Einzeltests der Kinder werden </w:t>
      </w:r>
      <w:r w:rsidRPr="008D2EC3">
        <w:rPr>
          <w:rFonts w:ascii="Arial" w:hAnsi="Arial" w:cs="Arial"/>
          <w:u w:val="single"/>
        </w:rPr>
        <w:t xml:space="preserve">nicht </w:t>
      </w:r>
      <w:r w:rsidRPr="008D2EC3">
        <w:rPr>
          <w:rFonts w:ascii="Arial" w:hAnsi="Arial" w:cs="Arial"/>
        </w:rPr>
        <w:t>ausgewertet.</w:t>
      </w:r>
    </w:p>
    <w:p w14:paraId="442CC90F" w14:textId="77777777" w:rsidR="00187177" w:rsidRPr="008D2EC3" w:rsidRDefault="00187177" w:rsidP="001F5F1A">
      <w:pPr>
        <w:jc w:val="both"/>
        <w:rPr>
          <w:rFonts w:ascii="Arial" w:hAnsi="Arial" w:cs="Arial"/>
          <w:b/>
        </w:rPr>
      </w:pPr>
    </w:p>
    <w:p w14:paraId="052A2E07" w14:textId="0AA1B0E1" w:rsidR="00187177" w:rsidRPr="008D2EC3" w:rsidRDefault="00187177" w:rsidP="001F5F1A">
      <w:pPr>
        <w:jc w:val="both"/>
        <w:rPr>
          <w:rFonts w:ascii="Arial" w:hAnsi="Arial" w:cs="Arial"/>
          <w:b/>
        </w:rPr>
      </w:pPr>
      <w:r w:rsidRPr="008D2EC3">
        <w:rPr>
          <w:rFonts w:ascii="Arial" w:hAnsi="Arial" w:cs="Arial"/>
          <w:b/>
        </w:rPr>
        <w:t>2. Positive Pool- Testung</w:t>
      </w:r>
    </w:p>
    <w:p w14:paraId="2C8F2596" w14:textId="3B965F36" w:rsidR="00187177" w:rsidRPr="008D2EC3" w:rsidRDefault="00187177" w:rsidP="001F5F1A">
      <w:pPr>
        <w:jc w:val="both"/>
        <w:rPr>
          <w:rFonts w:ascii="Arial" w:hAnsi="Arial" w:cs="Arial"/>
        </w:rPr>
      </w:pPr>
      <w:r w:rsidRPr="008D2EC3">
        <w:rPr>
          <w:rFonts w:ascii="Arial" w:hAnsi="Arial" w:cs="Arial"/>
        </w:rPr>
        <w:t xml:space="preserve">Mindestens ein Kind der Klasse hat eine positiv getestete Probe abgegeben. Das Labor untersucht nun über Nacht alle Einzelproben der Klasse. </w:t>
      </w:r>
    </w:p>
    <w:p w14:paraId="5EFC7F3C" w14:textId="77777777" w:rsidR="00187177" w:rsidRPr="008D2EC3" w:rsidRDefault="00187177" w:rsidP="001F5F1A">
      <w:pPr>
        <w:jc w:val="both"/>
        <w:rPr>
          <w:rFonts w:ascii="Arial" w:hAnsi="Arial" w:cs="Arial"/>
          <w:b/>
        </w:rPr>
      </w:pPr>
    </w:p>
    <w:p w14:paraId="17AA0CD9" w14:textId="0003691A" w:rsidR="00187177" w:rsidRPr="008D2EC3" w:rsidRDefault="00187177" w:rsidP="00187177">
      <w:pPr>
        <w:jc w:val="both"/>
        <w:rPr>
          <w:rFonts w:ascii="Arial" w:hAnsi="Arial" w:cs="Arial"/>
          <w:b/>
        </w:rPr>
      </w:pPr>
      <w:r w:rsidRPr="008D2EC3">
        <w:rPr>
          <w:rFonts w:ascii="Arial" w:hAnsi="Arial" w:cs="Arial"/>
          <w:b/>
        </w:rPr>
        <w:t>a) Information an die Erziehungsberechtigten</w:t>
      </w:r>
    </w:p>
    <w:p w14:paraId="4510D75F" w14:textId="30650532" w:rsidR="00187177" w:rsidRPr="008D2EC3" w:rsidRDefault="00187177" w:rsidP="00187177">
      <w:pPr>
        <w:jc w:val="both"/>
        <w:rPr>
          <w:rFonts w:ascii="Arial" w:hAnsi="Arial" w:cs="Arial"/>
        </w:rPr>
      </w:pPr>
      <w:r w:rsidRPr="008D2EC3">
        <w:rPr>
          <w:rFonts w:ascii="Arial" w:hAnsi="Arial" w:cs="Arial"/>
        </w:rPr>
        <w:t xml:space="preserve">Die Erziehungsberechtigten werden via E-Mail und/ oder SMS </w:t>
      </w:r>
      <w:r w:rsidR="0027772B" w:rsidRPr="008D2EC3">
        <w:rPr>
          <w:rFonts w:ascii="Arial" w:hAnsi="Arial" w:cs="Arial"/>
        </w:rPr>
        <w:t xml:space="preserve">durch das Labor informiert, dass der Pool Ihres Kindes positiv ist. </w:t>
      </w:r>
    </w:p>
    <w:p w14:paraId="4B0FF5E9" w14:textId="77777777" w:rsidR="00666C28" w:rsidRPr="008D2EC3" w:rsidRDefault="00666C28" w:rsidP="00187177">
      <w:pPr>
        <w:jc w:val="both"/>
        <w:rPr>
          <w:rFonts w:ascii="Arial" w:hAnsi="Arial" w:cs="Arial"/>
        </w:rPr>
      </w:pPr>
    </w:p>
    <w:p w14:paraId="07C919DC" w14:textId="6A408335" w:rsidR="0027772B" w:rsidRPr="007E12DB" w:rsidRDefault="00666C28" w:rsidP="00666C28">
      <w:pPr>
        <w:jc w:val="both"/>
        <w:rPr>
          <w:rFonts w:ascii="Arial" w:hAnsi="Arial" w:cs="Arial"/>
          <w:color w:val="202020"/>
          <w:shd w:val="clear" w:color="auto" w:fill="FFFFFF"/>
        </w:rPr>
      </w:pPr>
      <w:r w:rsidRPr="007E12DB">
        <w:rPr>
          <w:rFonts w:ascii="Arial" w:hAnsi="Arial" w:cs="Arial"/>
        </w:rPr>
        <w:t xml:space="preserve">Laut Schulministerium NRW </w:t>
      </w:r>
      <w:r w:rsidRPr="007E12DB">
        <w:rPr>
          <w:rFonts w:ascii="Arial" w:hAnsi="Arial" w:cs="Arial"/>
          <w:color w:val="202020"/>
          <w:shd w:val="clear" w:color="auto" w:fill="FFFFFF"/>
        </w:rPr>
        <w:t>gilt weiterhin: Die Kinder eines Pools mit positivem Test-ergebnis</w:t>
      </w:r>
      <w:r w:rsidRPr="007E12DB">
        <w:rPr>
          <w:rFonts w:ascii="Arial" w:hAnsi="Arial" w:cs="Arial"/>
          <w:color w:val="202020"/>
        </w:rPr>
        <w:t xml:space="preserve"> </w:t>
      </w:r>
      <w:r w:rsidRPr="007E12DB">
        <w:rPr>
          <w:rFonts w:ascii="Arial" w:hAnsi="Arial" w:cs="Arial"/>
          <w:color w:val="202020"/>
          <w:shd w:val="clear" w:color="auto" w:fill="FFFFFF"/>
        </w:rPr>
        <w:t>sind bis zum Erhalt eines negativen Ergebnisses des Kontrolltests</w:t>
      </w:r>
      <w:r w:rsidRPr="007E12DB">
        <w:rPr>
          <w:rFonts w:ascii="Arial" w:hAnsi="Arial" w:cs="Arial"/>
          <w:color w:val="202020"/>
        </w:rPr>
        <w:t xml:space="preserve"> </w:t>
      </w:r>
      <w:r w:rsidRPr="007E12DB">
        <w:rPr>
          <w:rFonts w:ascii="Arial" w:hAnsi="Arial" w:cs="Arial"/>
          <w:color w:val="202020"/>
          <w:shd w:val="clear" w:color="auto" w:fill="FFFFFF"/>
        </w:rPr>
        <w:t>gehalten, sich bestmöglich abzusondern, unmittelbare Kontakte zu</w:t>
      </w:r>
      <w:r w:rsidRPr="007E12DB">
        <w:rPr>
          <w:rFonts w:ascii="Arial" w:hAnsi="Arial" w:cs="Arial"/>
          <w:color w:val="202020"/>
        </w:rPr>
        <w:t xml:space="preserve"> </w:t>
      </w:r>
      <w:r w:rsidRPr="007E12DB">
        <w:rPr>
          <w:rFonts w:ascii="Arial" w:hAnsi="Arial" w:cs="Arial"/>
          <w:color w:val="202020"/>
          <w:shd w:val="clear" w:color="auto" w:fill="FFFFFF"/>
        </w:rPr>
        <w:t>anderen Personen, die nicht zwingend erforderlich sind, zu vermeiden und die Hygiene- und Infektionsschutzmaßnahmen strikt einzuhalten</w:t>
      </w:r>
      <w:r w:rsidRPr="007E12DB">
        <w:rPr>
          <w:rFonts w:ascii="Arial" w:hAnsi="Arial" w:cs="Arial"/>
          <w:color w:val="202020"/>
        </w:rPr>
        <w:t xml:space="preserve"> </w:t>
      </w:r>
      <w:r w:rsidRPr="007E12DB">
        <w:rPr>
          <w:rFonts w:ascii="Arial" w:hAnsi="Arial" w:cs="Arial"/>
          <w:color w:val="202020"/>
          <w:shd w:val="clear" w:color="auto" w:fill="FFFFFF"/>
        </w:rPr>
        <w:t xml:space="preserve">(Selbstisolation). Ein Schulbesuch ist in dieser Zeit nicht </w:t>
      </w:r>
      <w:r w:rsidR="00B51E3C" w:rsidRPr="007E12DB">
        <w:rPr>
          <w:rFonts w:ascii="Arial" w:hAnsi="Arial" w:cs="Arial"/>
          <w:color w:val="202020"/>
          <w:shd w:val="clear" w:color="auto" w:fill="FFFFFF"/>
        </w:rPr>
        <w:t>möglich.</w:t>
      </w:r>
      <w:r w:rsidRPr="007E12DB">
        <w:rPr>
          <w:rFonts w:ascii="Arial" w:hAnsi="Arial" w:cs="Arial"/>
          <w:color w:val="202020"/>
        </w:rPr>
        <w:br/>
      </w:r>
      <w:r w:rsidRPr="007E12DB">
        <w:rPr>
          <w:rFonts w:ascii="Arial" w:hAnsi="Arial" w:cs="Arial"/>
          <w:color w:val="202020"/>
        </w:rPr>
        <w:br/>
      </w:r>
      <w:r w:rsidRPr="007E12DB">
        <w:rPr>
          <w:rFonts w:ascii="Arial" w:hAnsi="Arial" w:cs="Arial"/>
          <w:color w:val="202020"/>
          <w:shd w:val="clear" w:color="auto" w:fill="FFFFFF"/>
        </w:rPr>
        <w:t>Eine Teilnahme am Präsenzunterricht ist für Schülerinnen und Schüler möglich, die einen PCR-Einzeltest mit negativem Ergebniserhalten haben (auch Nachweis einer negativen Einzel-PCR-Lolli-Testung</w:t>
      </w:r>
      <w:r w:rsidRPr="007E12DB">
        <w:rPr>
          <w:rFonts w:ascii="Arial" w:hAnsi="Arial" w:cs="Arial"/>
          <w:color w:val="202020"/>
        </w:rPr>
        <w:t xml:space="preserve"> </w:t>
      </w:r>
      <w:r w:rsidRPr="007E12DB">
        <w:rPr>
          <w:rFonts w:ascii="Arial" w:hAnsi="Arial" w:cs="Arial"/>
          <w:color w:val="202020"/>
          <w:shd w:val="clear" w:color="auto" w:fill="FFFFFF"/>
        </w:rPr>
        <w:t>über die Schulen) und nicht nach einer Einzelfallprüfung vom</w:t>
      </w:r>
      <w:r w:rsidRPr="007E12DB">
        <w:rPr>
          <w:rFonts w:ascii="Arial" w:hAnsi="Arial" w:cs="Arial"/>
          <w:color w:val="202020"/>
        </w:rPr>
        <w:br/>
      </w:r>
      <w:r w:rsidRPr="007E12DB">
        <w:rPr>
          <w:rFonts w:ascii="Arial" w:hAnsi="Arial" w:cs="Arial"/>
          <w:color w:val="202020"/>
          <w:shd w:val="clear" w:color="auto" w:fill="FFFFFF"/>
        </w:rPr>
        <w:t>Gesundheitsamt als enge Kontaktpersonen identifiziert worden sind.</w:t>
      </w:r>
    </w:p>
    <w:p w14:paraId="710E54F8" w14:textId="77777777" w:rsidR="00666C28" w:rsidRPr="007E12DB" w:rsidRDefault="00666C28" w:rsidP="00187177">
      <w:pPr>
        <w:jc w:val="both"/>
        <w:rPr>
          <w:rFonts w:ascii="Arial" w:hAnsi="Arial" w:cs="Arial"/>
          <w:color w:val="202020"/>
          <w:shd w:val="clear" w:color="auto" w:fill="FFFFFF"/>
        </w:rPr>
      </w:pPr>
    </w:p>
    <w:p w14:paraId="4DDE95DE" w14:textId="3CACE4AA" w:rsidR="00666C28" w:rsidRPr="007E12DB" w:rsidRDefault="00666C28" w:rsidP="00187177">
      <w:pPr>
        <w:jc w:val="both"/>
        <w:rPr>
          <w:rFonts w:ascii="Arial" w:hAnsi="Arial" w:cs="Arial"/>
          <w:color w:val="202020"/>
          <w:shd w:val="clear" w:color="auto" w:fill="FFFFFF"/>
        </w:rPr>
      </w:pPr>
      <w:r w:rsidRPr="007E12DB">
        <w:rPr>
          <w:rFonts w:ascii="Arial" w:hAnsi="Arial" w:cs="Arial"/>
          <w:color w:val="202020"/>
          <w:shd w:val="clear" w:color="auto" w:fill="FFFFFF"/>
        </w:rPr>
        <w:lastRenderedPageBreak/>
        <w:t>Immunisierte Schülerinnen und Schüler ohne Symptome müssen nicht</w:t>
      </w:r>
      <w:r w:rsidRPr="007E12DB">
        <w:rPr>
          <w:rFonts w:ascii="Arial" w:hAnsi="Arial" w:cs="Arial"/>
          <w:color w:val="202020"/>
        </w:rPr>
        <w:t xml:space="preserve"> </w:t>
      </w:r>
      <w:r w:rsidRPr="007E12DB">
        <w:rPr>
          <w:rFonts w:ascii="Arial" w:hAnsi="Arial" w:cs="Arial"/>
          <w:color w:val="202020"/>
          <w:shd w:val="clear" w:color="auto" w:fill="FFFFFF"/>
        </w:rPr>
        <w:t>an den Pooltestungen teilnehmen und sind als Kontaktpersonen in der</w:t>
      </w:r>
      <w:r w:rsidRPr="007E12DB">
        <w:rPr>
          <w:rFonts w:ascii="Arial" w:hAnsi="Arial" w:cs="Arial"/>
          <w:color w:val="202020"/>
        </w:rPr>
        <w:t xml:space="preserve"> </w:t>
      </w:r>
      <w:r w:rsidRPr="007E12DB">
        <w:rPr>
          <w:rFonts w:ascii="Arial" w:hAnsi="Arial" w:cs="Arial"/>
          <w:color w:val="202020"/>
          <w:shd w:val="clear" w:color="auto" w:fill="FFFFFF"/>
        </w:rPr>
        <w:t>Regel von der Quarantänepflicht ausgenommen.</w:t>
      </w:r>
    </w:p>
    <w:p w14:paraId="09E8679D" w14:textId="0E8E6B90" w:rsidR="00666C28" w:rsidRPr="007E12DB" w:rsidRDefault="00666C28" w:rsidP="00187177">
      <w:pPr>
        <w:jc w:val="both"/>
        <w:rPr>
          <w:rFonts w:ascii="Arial" w:hAnsi="Arial" w:cs="Arial"/>
          <w:b/>
          <w:color w:val="202020"/>
          <w:shd w:val="clear" w:color="auto" w:fill="FFFFFF"/>
        </w:rPr>
      </w:pPr>
    </w:p>
    <w:p w14:paraId="08C138DA" w14:textId="4B82655B" w:rsidR="00666C28" w:rsidRPr="007E12DB" w:rsidRDefault="00666C28" w:rsidP="00187177">
      <w:pPr>
        <w:jc w:val="both"/>
        <w:rPr>
          <w:rFonts w:ascii="Arial" w:hAnsi="Arial" w:cs="Arial"/>
          <w:b/>
          <w:color w:val="202020"/>
          <w:shd w:val="clear" w:color="auto" w:fill="FFFFFF"/>
        </w:rPr>
      </w:pPr>
      <w:r w:rsidRPr="007E12DB">
        <w:rPr>
          <w:rFonts w:ascii="Arial" w:hAnsi="Arial" w:cs="Arial"/>
          <w:b/>
          <w:color w:val="202020"/>
          <w:shd w:val="clear" w:color="auto" w:fill="FFFFFF"/>
        </w:rPr>
        <w:t>Letzter Sc</w:t>
      </w:r>
      <w:r w:rsidR="00520DBC" w:rsidRPr="007E12DB">
        <w:rPr>
          <w:rFonts w:ascii="Arial" w:hAnsi="Arial" w:cs="Arial"/>
          <w:b/>
          <w:color w:val="202020"/>
          <w:shd w:val="clear" w:color="auto" w:fill="FFFFFF"/>
        </w:rPr>
        <w:t xml:space="preserve">hultag vor den Weihnachtsferien/ Schulbeginn </w:t>
      </w:r>
    </w:p>
    <w:p w14:paraId="14768F11" w14:textId="56164C04" w:rsidR="00520DBC" w:rsidRPr="007E12DB" w:rsidRDefault="00666C28" w:rsidP="00520DBC">
      <w:pPr>
        <w:spacing w:after="120"/>
        <w:jc w:val="both"/>
        <w:rPr>
          <w:rFonts w:ascii="Arial" w:hAnsi="Arial" w:cs="Arial"/>
        </w:rPr>
      </w:pPr>
      <w:r w:rsidRPr="007E12DB">
        <w:rPr>
          <w:rFonts w:ascii="Arial" w:hAnsi="Arial" w:cs="Arial"/>
          <w:color w:val="202020"/>
          <w:u w:val="single"/>
          <w:shd w:val="clear" w:color="auto" w:fill="FFFFFF"/>
        </w:rPr>
        <w:t xml:space="preserve">Der Unterricht endet </w:t>
      </w:r>
      <w:r w:rsidR="005900AC" w:rsidRPr="007E12DB">
        <w:rPr>
          <w:rFonts w:ascii="Arial" w:hAnsi="Arial" w:cs="Arial"/>
          <w:color w:val="202020"/>
          <w:u w:val="single"/>
          <w:shd w:val="clear" w:color="auto" w:fill="FFFFFF"/>
        </w:rPr>
        <w:t>am Donnerstag, 23.12.2021</w:t>
      </w:r>
      <w:r w:rsidR="005900AC" w:rsidRPr="007E12DB">
        <w:rPr>
          <w:rFonts w:ascii="Arial" w:hAnsi="Arial" w:cs="Arial"/>
          <w:color w:val="202020"/>
          <w:shd w:val="clear" w:color="auto" w:fill="FFFFFF"/>
        </w:rPr>
        <w:t xml:space="preserve"> </w:t>
      </w:r>
      <w:r w:rsidRPr="007E12DB">
        <w:rPr>
          <w:rFonts w:ascii="Arial" w:hAnsi="Arial" w:cs="Arial"/>
          <w:color w:val="202020"/>
          <w:shd w:val="clear" w:color="auto" w:fill="FFFFFF"/>
        </w:rPr>
        <w:t>für die Schüler und Schülerinnen um 11.30 Uhr</w:t>
      </w:r>
      <w:r w:rsidR="00520DBC" w:rsidRPr="007E12DB">
        <w:rPr>
          <w:rFonts w:ascii="Arial" w:hAnsi="Arial" w:cs="Arial"/>
          <w:color w:val="202020"/>
          <w:shd w:val="clear" w:color="auto" w:fill="FFFFFF"/>
        </w:rPr>
        <w:t xml:space="preserve">. </w:t>
      </w:r>
      <w:r w:rsidR="00520DBC" w:rsidRPr="007E12DB">
        <w:rPr>
          <w:rFonts w:ascii="Arial" w:hAnsi="Arial" w:cs="Arial"/>
        </w:rPr>
        <w:t>Die Be</w:t>
      </w:r>
      <w:r w:rsidR="000D6684">
        <w:rPr>
          <w:rFonts w:ascii="Arial" w:hAnsi="Arial" w:cs="Arial"/>
        </w:rPr>
        <w:t>treuung ist an diesem Tag bis 15</w:t>
      </w:r>
      <w:r w:rsidR="00520DBC" w:rsidRPr="007E12DB">
        <w:rPr>
          <w:rFonts w:ascii="Arial" w:hAnsi="Arial" w:cs="Arial"/>
        </w:rPr>
        <w:t>.00 Uhr für Sie da</w:t>
      </w:r>
      <w:r w:rsidR="000D6684">
        <w:rPr>
          <w:rFonts w:ascii="Arial" w:hAnsi="Arial" w:cs="Arial"/>
        </w:rPr>
        <w:t xml:space="preserve"> (Notbetreuung bis 16 Uhr)</w:t>
      </w:r>
      <w:r w:rsidR="00520DBC" w:rsidRPr="007E12DB">
        <w:rPr>
          <w:rFonts w:ascii="Arial" w:hAnsi="Arial" w:cs="Arial"/>
        </w:rPr>
        <w:t>.</w:t>
      </w:r>
      <w:r w:rsidR="00F62583" w:rsidRPr="007E12DB">
        <w:rPr>
          <w:rFonts w:ascii="Arial" w:hAnsi="Arial" w:cs="Arial"/>
        </w:rPr>
        <w:t xml:space="preserve"> In den Ferien findet keine Betreuung statt.</w:t>
      </w:r>
    </w:p>
    <w:p w14:paraId="215363C4" w14:textId="6A4DAE81" w:rsidR="00F62583" w:rsidRDefault="00520DBC" w:rsidP="00520DBC">
      <w:pPr>
        <w:spacing w:after="120"/>
        <w:jc w:val="both"/>
        <w:rPr>
          <w:rFonts w:ascii="Arial" w:hAnsi="Arial" w:cs="Arial"/>
        </w:rPr>
      </w:pPr>
      <w:r w:rsidRPr="008D2EC3">
        <w:rPr>
          <w:rFonts w:ascii="Arial" w:hAnsi="Arial" w:cs="Arial"/>
        </w:rPr>
        <w:t>Am 10. Jan</w:t>
      </w:r>
      <w:r w:rsidR="006C0345" w:rsidRPr="008D2EC3">
        <w:rPr>
          <w:rFonts w:ascii="Arial" w:hAnsi="Arial" w:cs="Arial"/>
        </w:rPr>
        <w:t>uar 2022 beginnt der Unterricht wieder laut Stundenplan.</w:t>
      </w:r>
      <w:r w:rsidR="007A05F2">
        <w:rPr>
          <w:rFonts w:ascii="Arial" w:hAnsi="Arial" w:cs="Arial"/>
        </w:rPr>
        <w:t xml:space="preserve"> </w:t>
      </w:r>
    </w:p>
    <w:p w14:paraId="647722BB" w14:textId="5400B7F6" w:rsidR="00520DBC" w:rsidRPr="008D2EC3" w:rsidRDefault="007A05F2" w:rsidP="00520DBC">
      <w:pPr>
        <w:spacing w:after="120"/>
        <w:jc w:val="both"/>
        <w:rPr>
          <w:rFonts w:ascii="Arial" w:hAnsi="Arial" w:cs="Arial"/>
        </w:rPr>
      </w:pPr>
      <w:r w:rsidRPr="00F62583">
        <w:rPr>
          <w:rFonts w:ascii="Arial" w:hAnsi="Arial" w:cs="Arial"/>
          <w:b/>
        </w:rPr>
        <w:t>Am 24.01.2022 findet ein</w:t>
      </w:r>
      <w:r w:rsidR="00F62583" w:rsidRPr="00F62583">
        <w:rPr>
          <w:rFonts w:ascii="Arial" w:hAnsi="Arial" w:cs="Arial"/>
          <w:b/>
        </w:rPr>
        <w:t xml:space="preserve"> </w:t>
      </w:r>
      <w:r w:rsidRPr="00F62583">
        <w:rPr>
          <w:rFonts w:ascii="Arial" w:hAnsi="Arial" w:cs="Arial"/>
          <w:b/>
        </w:rPr>
        <w:t>pädagogischer Ganztag</w:t>
      </w:r>
      <w:r w:rsidR="00F62583" w:rsidRPr="00F62583">
        <w:rPr>
          <w:rFonts w:ascii="Arial" w:hAnsi="Arial" w:cs="Arial"/>
          <w:b/>
        </w:rPr>
        <w:t xml:space="preserve"> statt.</w:t>
      </w:r>
      <w:r w:rsidR="00F62583">
        <w:rPr>
          <w:rFonts w:ascii="Arial" w:hAnsi="Arial" w:cs="Arial"/>
        </w:rPr>
        <w:t xml:space="preserve"> Genauere Informationen zur Betreuungssituation erhalten Sie nach den Ferien, in einem separaten Brief.</w:t>
      </w:r>
    </w:p>
    <w:p w14:paraId="73FF4DEB" w14:textId="77777777" w:rsidR="00B164F4" w:rsidRDefault="00B164F4" w:rsidP="00B164F4">
      <w:pPr>
        <w:pStyle w:val="StandardWeb"/>
        <w:spacing w:before="0" w:beforeAutospacing="0" w:after="0" w:afterAutospacing="0"/>
        <w:rPr>
          <w:rFonts w:ascii="Helvetica" w:hAnsi="Helvetica"/>
          <w:color w:val="000000"/>
          <w:sz w:val="18"/>
          <w:szCs w:val="18"/>
        </w:rPr>
      </w:pPr>
      <w:r>
        <w:rPr>
          <w:rFonts w:ascii="Helvetica" w:hAnsi="Helvetica"/>
          <w:color w:val="000000"/>
          <w:sz w:val="18"/>
          <w:szCs w:val="18"/>
          <w:u w:val="single"/>
        </w:rPr>
        <w:t>Generell gilt:</w:t>
      </w:r>
    </w:p>
    <w:p w14:paraId="245D1C0C" w14:textId="77777777" w:rsidR="00B164F4" w:rsidRDefault="00B164F4" w:rsidP="00B164F4">
      <w:pPr>
        <w:pStyle w:val="StandardWeb"/>
        <w:spacing w:before="0" w:beforeAutospacing="0" w:after="0" w:afterAutospacing="0"/>
        <w:rPr>
          <w:rFonts w:ascii="Helvetica" w:hAnsi="Helvetica"/>
          <w:color w:val="000000"/>
          <w:sz w:val="18"/>
          <w:szCs w:val="18"/>
        </w:rPr>
      </w:pPr>
      <w:r>
        <w:rPr>
          <w:rFonts w:ascii="Helvetica" w:hAnsi="Helvetica"/>
          <w:color w:val="000000"/>
          <w:sz w:val="20"/>
          <w:szCs w:val="20"/>
        </w:rPr>
        <w:t>Ich möchte Sie noch einmal darauf hinweisen, dass wir bei Erkrankung Ihres Kindes unmittelbar VOR und NACH ALLEN Ferien unbedingt ein ärztliches Attest benötigen. Das Fehlen Ihres Kindes muss morgens grundsätzlich zeitig in der Schule (vor Unterrichtsbeginn) per Mail oder Telefon mitgeteilt werden. Hier beziehen wir uns auf die Schulpflichtüberwachung gemäß SchulG § 43 Abs. 2.</w:t>
      </w:r>
    </w:p>
    <w:p w14:paraId="452EC11F" w14:textId="169D8FF7" w:rsidR="00B164F4" w:rsidRDefault="00B164F4" w:rsidP="00B164F4">
      <w:pPr>
        <w:pStyle w:val="StandardWeb"/>
        <w:spacing w:before="0" w:beforeAutospacing="0" w:after="0" w:afterAutospacing="0"/>
        <w:rPr>
          <w:rFonts w:ascii="Helvetica" w:hAnsi="Helvetica"/>
          <w:color w:val="000000"/>
          <w:sz w:val="18"/>
          <w:szCs w:val="18"/>
        </w:rPr>
      </w:pPr>
      <w:r>
        <w:rPr>
          <w:rFonts w:ascii="Helvetica" w:hAnsi="Helvetica"/>
          <w:color w:val="000000"/>
          <w:sz w:val="20"/>
          <w:szCs w:val="20"/>
        </w:rPr>
        <w:t>Das Schulamt ist berechtigt, Namen nicht ausreichend entschuldigter Schüler*innen zu erfragen.</w:t>
      </w:r>
      <w:r w:rsidR="00323205">
        <w:rPr>
          <w:rFonts w:ascii="Helvetica" w:hAnsi="Helvetica"/>
          <w:color w:val="000000"/>
          <w:sz w:val="20"/>
          <w:szCs w:val="20"/>
        </w:rPr>
        <w:tab/>
      </w:r>
    </w:p>
    <w:p w14:paraId="2DB398CE" w14:textId="77777777" w:rsidR="00B164F4" w:rsidRDefault="00B164F4" w:rsidP="00B164F4">
      <w:pPr>
        <w:pStyle w:val="StandardWeb"/>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63D2AF19" w14:textId="77777777" w:rsidR="006C0345" w:rsidRPr="008D2EC3" w:rsidRDefault="006C0345" w:rsidP="00520DBC">
      <w:pPr>
        <w:spacing w:after="120"/>
        <w:jc w:val="both"/>
        <w:rPr>
          <w:rFonts w:ascii="Arial" w:hAnsi="Arial" w:cs="Arial"/>
        </w:rPr>
      </w:pPr>
    </w:p>
    <w:p w14:paraId="65401911" w14:textId="77777777" w:rsidR="006C0345" w:rsidRPr="00980FB9" w:rsidRDefault="006C0345" w:rsidP="006C0345">
      <w:pPr>
        <w:jc w:val="center"/>
        <w:rPr>
          <w:rFonts w:ascii="Bradley Hand ITC" w:hAnsi="Bradley Hand ITC" w:cs="Arial"/>
        </w:rPr>
      </w:pPr>
      <w:r w:rsidRPr="00980FB9">
        <w:rPr>
          <w:rFonts w:ascii="Bradley Hand ITC" w:hAnsi="Bradley Hand ITC" w:cs="Arial"/>
        </w:rPr>
        <w:t>Ihnen, liebe Eltern, Ihren Kindern und Ihrer Familie wünschen wir:</w:t>
      </w:r>
    </w:p>
    <w:p w14:paraId="670E8521" w14:textId="2CA4F788" w:rsidR="006C0345" w:rsidRPr="00980FB9" w:rsidRDefault="006C0345" w:rsidP="006C0345">
      <w:pPr>
        <w:jc w:val="center"/>
        <w:rPr>
          <w:rFonts w:ascii="Bradley Hand ITC" w:hAnsi="Bradley Hand ITC" w:cs="Arial"/>
        </w:rPr>
      </w:pPr>
      <w:r w:rsidRPr="00980FB9">
        <w:rPr>
          <w:rFonts w:ascii="Bradley Hand ITC" w:hAnsi="Bradley Hand ITC" w:cs="Arial"/>
        </w:rPr>
        <w:t xml:space="preserve"> Frohe Weihnachten und für das neue Jahr 202</w:t>
      </w:r>
      <w:r w:rsidR="00EE1598">
        <w:rPr>
          <w:rFonts w:ascii="Bradley Hand ITC" w:hAnsi="Bradley Hand ITC" w:cs="Arial"/>
        </w:rPr>
        <w:t>2</w:t>
      </w:r>
      <w:r w:rsidRPr="00980FB9">
        <w:rPr>
          <w:rFonts w:ascii="Bradley Hand ITC" w:hAnsi="Bradley Hand ITC" w:cs="Arial"/>
        </w:rPr>
        <w:t xml:space="preserve"> -</w:t>
      </w:r>
    </w:p>
    <w:p w14:paraId="331628AB" w14:textId="77777777" w:rsidR="006C0345" w:rsidRPr="00980FB9" w:rsidRDefault="006C0345" w:rsidP="006C0345">
      <w:pPr>
        <w:jc w:val="center"/>
        <w:rPr>
          <w:rFonts w:ascii="Bradley Hand ITC" w:hAnsi="Bradley Hand ITC" w:cs="Arial"/>
        </w:rPr>
      </w:pPr>
      <w:r w:rsidRPr="00980FB9">
        <w:rPr>
          <w:rFonts w:ascii="Bradley Hand ITC" w:hAnsi="Bradley Hand ITC" w:cs="Arial"/>
        </w:rPr>
        <w:t>Viele schöne Ereignisse, Freude, Glück und Gesundheit mögen Sie/euch durch das Jahr begleiten.</w:t>
      </w:r>
    </w:p>
    <w:p w14:paraId="7422EE40" w14:textId="77777777" w:rsidR="006C0345" w:rsidRPr="00980FB9" w:rsidRDefault="006C0345" w:rsidP="006C0345">
      <w:pPr>
        <w:jc w:val="center"/>
        <w:rPr>
          <w:rFonts w:ascii="Bradley Hand ITC" w:hAnsi="Bradley Hand ITC" w:cs="Arial"/>
        </w:rPr>
      </w:pPr>
      <w:r w:rsidRPr="00980FB9">
        <w:rPr>
          <w:rFonts w:ascii="Bradley Hand ITC" w:hAnsi="Bradley Hand ITC" w:cs="Arial"/>
        </w:rPr>
        <w:t>Für das Kollegium der GGS/OGS Palenberg</w:t>
      </w:r>
    </w:p>
    <w:p w14:paraId="24943849" w14:textId="77777777" w:rsidR="006C0345" w:rsidRPr="00980FB9" w:rsidRDefault="006C0345" w:rsidP="00520DBC">
      <w:pPr>
        <w:spacing w:after="120"/>
        <w:jc w:val="both"/>
        <w:rPr>
          <w:rFonts w:ascii="Arial" w:hAnsi="Arial" w:cs="Arial"/>
        </w:rPr>
      </w:pPr>
    </w:p>
    <w:p w14:paraId="4062FF17" w14:textId="218C0A5E" w:rsidR="00666C28" w:rsidRPr="00980FB9" w:rsidRDefault="00666C28" w:rsidP="00187177">
      <w:pPr>
        <w:jc w:val="both"/>
        <w:rPr>
          <w:rFonts w:ascii="Arial" w:hAnsi="Arial" w:cs="Arial"/>
        </w:rPr>
      </w:pPr>
    </w:p>
    <w:p w14:paraId="12CF7A14" w14:textId="2F2359AA" w:rsidR="00187177" w:rsidRPr="008D2EC3" w:rsidRDefault="008D2EC3" w:rsidP="001F5F1A">
      <w:pPr>
        <w:jc w:val="both"/>
        <w:rPr>
          <w:rFonts w:ascii="Arial" w:hAnsi="Arial" w:cs="Arial"/>
          <w:color w:val="000000" w:themeColor="text1"/>
        </w:rPr>
      </w:pPr>
      <w:r w:rsidRPr="008D2EC3">
        <w:rPr>
          <w:rFonts w:ascii="Arial" w:hAnsi="Arial" w:cs="Arial"/>
          <w:color w:val="000000" w:themeColor="text1"/>
        </w:rPr>
        <w:t>Für das Kollegium</w:t>
      </w:r>
    </w:p>
    <w:p w14:paraId="7A33A84B" w14:textId="2ACC47C6" w:rsidR="008D2EC3" w:rsidRPr="008D2EC3" w:rsidRDefault="008D2EC3" w:rsidP="001F5F1A">
      <w:pPr>
        <w:jc w:val="both"/>
        <w:rPr>
          <w:rFonts w:ascii="Arial" w:hAnsi="Arial" w:cs="Arial"/>
          <w:color w:val="000000" w:themeColor="text1"/>
        </w:rPr>
      </w:pPr>
    </w:p>
    <w:p w14:paraId="79EA3A96" w14:textId="3446F4BB" w:rsidR="008D2EC3" w:rsidRPr="008D2EC3" w:rsidRDefault="008D2EC3" w:rsidP="001F5F1A">
      <w:pPr>
        <w:jc w:val="both"/>
        <w:rPr>
          <w:rFonts w:ascii="Arial" w:hAnsi="Arial" w:cs="Arial"/>
          <w:color w:val="000000" w:themeColor="text1"/>
        </w:rPr>
      </w:pPr>
      <w:r w:rsidRPr="008D2EC3">
        <w:rPr>
          <w:rFonts w:ascii="Arial" w:hAnsi="Arial" w:cs="Arial"/>
          <w:color w:val="000000" w:themeColor="text1"/>
        </w:rPr>
        <w:t xml:space="preserve">B. </w:t>
      </w:r>
      <w:proofErr w:type="spellStart"/>
      <w:r w:rsidRPr="008D2EC3">
        <w:rPr>
          <w:rFonts w:ascii="Arial" w:hAnsi="Arial" w:cs="Arial"/>
          <w:color w:val="000000" w:themeColor="text1"/>
        </w:rPr>
        <w:t>Wanzek</w:t>
      </w:r>
      <w:proofErr w:type="spellEnd"/>
      <w:r w:rsidRPr="008D2EC3">
        <w:rPr>
          <w:rFonts w:ascii="Arial" w:hAnsi="Arial" w:cs="Arial"/>
          <w:color w:val="000000" w:themeColor="text1"/>
        </w:rPr>
        <w:t>/ komm. Schulleiterin</w:t>
      </w:r>
    </w:p>
    <w:p w14:paraId="27AE2F19" w14:textId="77777777" w:rsidR="00187177" w:rsidRPr="008D2EC3" w:rsidRDefault="00187177" w:rsidP="001F5F1A">
      <w:pPr>
        <w:jc w:val="both"/>
        <w:rPr>
          <w:rFonts w:ascii="Arial" w:hAnsi="Arial" w:cs="Arial"/>
          <w:color w:val="000000" w:themeColor="text1"/>
        </w:rPr>
      </w:pPr>
    </w:p>
    <w:p w14:paraId="605197B0" w14:textId="77777777" w:rsidR="00187177" w:rsidRPr="001F5F1A" w:rsidRDefault="00187177" w:rsidP="001F5F1A">
      <w:pPr>
        <w:jc w:val="both"/>
      </w:pPr>
    </w:p>
    <w:p w14:paraId="334DACAC" w14:textId="77777777" w:rsidR="00FC0469" w:rsidRDefault="00FC0469" w:rsidP="00FC0469">
      <w:pPr>
        <w:suppressAutoHyphens/>
        <w:autoSpaceDN w:val="0"/>
        <w:spacing w:after="160" w:line="256" w:lineRule="auto"/>
        <w:ind w:left="720"/>
        <w:textAlignment w:val="baseline"/>
        <w:rPr>
          <w:rFonts w:ascii="Calibri" w:eastAsia="Calibri" w:hAnsi="Calibri" w:cs="F"/>
          <w:sz w:val="22"/>
          <w:szCs w:val="22"/>
        </w:rPr>
      </w:pPr>
    </w:p>
    <w:p w14:paraId="590B43F0" w14:textId="175B848F" w:rsidR="00050B9C" w:rsidRDefault="00050B9C" w:rsidP="00592DF0">
      <w:pPr>
        <w:suppressAutoHyphens/>
        <w:autoSpaceDN w:val="0"/>
        <w:spacing w:after="160" w:line="256" w:lineRule="auto"/>
        <w:jc w:val="both"/>
        <w:textAlignment w:val="baseline"/>
      </w:pPr>
    </w:p>
    <w:p w14:paraId="74408DA4" w14:textId="6B86BC98" w:rsidR="00050B9C" w:rsidRDefault="00050B9C"/>
    <w:sectPr w:rsidR="00050B9C" w:rsidSect="008D7F05">
      <w:headerReference w:type="default" r:id="rId8"/>
      <w:pgSz w:w="11906" w:h="16838"/>
      <w:pgMar w:top="567" w:right="1134"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5279" w14:textId="77777777" w:rsidR="0017004D" w:rsidRDefault="0017004D" w:rsidP="001F3D7A">
      <w:r>
        <w:separator/>
      </w:r>
    </w:p>
  </w:endnote>
  <w:endnote w:type="continuationSeparator" w:id="0">
    <w:p w14:paraId="29B92EB9" w14:textId="77777777" w:rsidR="0017004D" w:rsidRDefault="0017004D"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
    <w:charset w:val="00"/>
    <w:family w:val="auto"/>
    <w:pitch w:val="variable"/>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F5CD" w14:textId="77777777" w:rsidR="0017004D" w:rsidRDefault="0017004D" w:rsidP="001F3D7A">
      <w:r>
        <w:separator/>
      </w:r>
    </w:p>
  </w:footnote>
  <w:footnote w:type="continuationSeparator" w:id="0">
    <w:p w14:paraId="41D6FB87" w14:textId="77777777" w:rsidR="0017004D" w:rsidRDefault="0017004D" w:rsidP="001F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6498" w14:textId="1CFDE0C9" w:rsidR="003C5C84" w:rsidRDefault="003C5C84" w:rsidP="003C5C84">
    <w:pPr>
      <w:rPr>
        <w:b/>
        <w:bCs/>
      </w:rPr>
    </w:pPr>
  </w:p>
  <w:p w14:paraId="6C08515D" w14:textId="563AB23A" w:rsidR="003C5C84" w:rsidRDefault="003C5C84" w:rsidP="003C5C84">
    <w:pPr>
      <w:rPr>
        <w:b/>
        <w:bCs/>
      </w:rPr>
    </w:pPr>
  </w:p>
  <w:p w14:paraId="55D62998" w14:textId="24D44A57" w:rsidR="003C5C84" w:rsidRDefault="003C5C84" w:rsidP="003C5C84">
    <w:pPr>
      <w:rPr>
        <w:b/>
        <w:bCs/>
      </w:rPr>
    </w:pPr>
    <w:r>
      <w:rPr>
        <w:noProof/>
        <w:lang w:eastAsia="de-DE"/>
      </w:rPr>
      <mc:AlternateContent>
        <mc:Choice Requires="wps">
          <w:drawing>
            <wp:anchor distT="0" distB="0" distL="114300" distR="114300" simplePos="0" relativeHeight="251659264" behindDoc="0" locked="0" layoutInCell="1" allowOverlap="1" wp14:anchorId="701A69E2" wp14:editId="3D9015ED">
              <wp:simplePos x="0" y="0"/>
              <wp:positionH relativeFrom="column">
                <wp:posOffset>4512310</wp:posOffset>
              </wp:positionH>
              <wp:positionV relativeFrom="paragraph">
                <wp:posOffset>53340</wp:posOffset>
              </wp:positionV>
              <wp:extent cx="1828800" cy="3810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14:paraId="202BEEB9" w14:textId="77777777" w:rsidR="003C5C84" w:rsidRPr="00A837F9" w:rsidRDefault="003C5C84" w:rsidP="003C5C84">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GGS-OGS</w:t>
                          </w:r>
                        </w:p>
                      </w:txbxContent>
                    </wps:txbx>
                    <wps:bodyPr rot="0" spcFirstLastPara="1" vertOverflow="overflow" horzOverflow="overflow" vert="horz" wrap="none" lIns="91440" tIns="45720" rIns="91440" bIns="45720" numCol="1" spcCol="0" rtlCol="0" fromWordArt="0" anchor="t" anchorCtr="0" forceAA="0" compatLnSpc="1">
                      <a:prstTxWarp prst="textArchUp">
                        <a:avLst>
                          <a:gd name="adj" fmla="val 10534226"/>
                        </a:avLst>
                      </a:prstTxWarp>
                      <a:noAutofit/>
                    </wps:bodyPr>
                  </wps:wsp>
                </a:graphicData>
              </a:graphic>
              <wp14:sizeRelV relativeFrom="margin">
                <wp14:pctHeight>0</wp14:pctHeight>
              </wp14:sizeRelV>
            </wp:anchor>
          </w:drawing>
        </mc:Choice>
        <mc:Fallback>
          <w:pict>
            <v:shapetype w14:anchorId="701A69E2" id="_x0000_t202" coordsize="21600,21600" o:spt="202" path="m,l,21600r21600,l21600,xe">
              <v:stroke joinstyle="miter"/>
              <v:path gradientshapeok="t" o:connecttype="rect"/>
            </v:shapetype>
            <v:shape id="Textfeld 2" o:spid="_x0000_s1026" type="#_x0000_t202" style="position:absolute;margin-left:355.3pt;margin-top:4.2pt;width:2in;height:3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" filled="f" stroked="f">
              <v:textbox>
                <w:txbxContent>
                  <w:p w14:paraId="202BEEB9" w14:textId="77777777" w:rsidR="003C5C84" w:rsidRPr="00A837F9" w:rsidRDefault="003C5C84" w:rsidP="003C5C84">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GGS-OGS</w:t>
                    </w:r>
                  </w:p>
                </w:txbxContent>
              </v:textbox>
              <w10:wrap type="square"/>
            </v:shape>
          </w:pict>
        </mc:Fallback>
      </mc:AlternateContent>
    </w:r>
  </w:p>
  <w:p w14:paraId="7FC90277" w14:textId="2E89897A" w:rsidR="003C5C84" w:rsidRPr="00392828" w:rsidRDefault="003C5C84" w:rsidP="003C5C84">
    <w:pPr>
      <w:rPr>
        <w:b/>
        <w:bCs/>
      </w:rPr>
    </w:pPr>
    <w:r>
      <w:rPr>
        <w:noProof/>
        <w:lang w:eastAsia="de-DE"/>
      </w:rPr>
      <w:drawing>
        <wp:anchor distT="0" distB="0" distL="114300" distR="114300" simplePos="0" relativeHeight="251661312" behindDoc="1" locked="0" layoutInCell="1" allowOverlap="1" wp14:anchorId="487D59E0" wp14:editId="251830F3">
          <wp:simplePos x="0" y="0"/>
          <wp:positionH relativeFrom="column">
            <wp:posOffset>5138420</wp:posOffset>
          </wp:positionH>
          <wp:positionV relativeFrom="paragraph">
            <wp:posOffset>132715</wp:posOffset>
          </wp:positionV>
          <wp:extent cx="791845" cy="383540"/>
          <wp:effectExtent l="0" t="0" r="0" b="0"/>
          <wp:wrapTight wrapText="bothSides">
            <wp:wrapPolygon edited="0">
              <wp:start x="0" y="2861"/>
              <wp:lineTo x="0" y="17881"/>
              <wp:lineTo x="21132" y="17881"/>
              <wp:lineTo x="21132" y="2861"/>
              <wp:lineTo x="0" y="28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828">
      <w:rPr>
        <w:b/>
        <w:bCs/>
      </w:rPr>
      <w:t>Gemeinschaftsgrundschule Palenberg</w:t>
    </w:r>
  </w:p>
  <w:p w14:paraId="5D709AF8" w14:textId="03867A59" w:rsidR="003C5C84" w:rsidRPr="00392828" w:rsidRDefault="003C5C84" w:rsidP="003C5C84">
    <w:pPr>
      <w:rPr>
        <w:b/>
        <w:bCs/>
      </w:rPr>
    </w:pPr>
    <w:r>
      <w:rPr>
        <w:noProof/>
        <w:lang w:eastAsia="de-DE"/>
      </w:rPr>
      <w:drawing>
        <wp:anchor distT="0" distB="0" distL="114300" distR="114300" simplePos="0" relativeHeight="251662336" behindDoc="1" locked="0" layoutInCell="1" allowOverlap="1" wp14:anchorId="4F1ADBA0" wp14:editId="710F28BF">
          <wp:simplePos x="0" y="0"/>
          <wp:positionH relativeFrom="column">
            <wp:posOffset>4362450</wp:posOffset>
          </wp:positionH>
          <wp:positionV relativeFrom="paragraph">
            <wp:posOffset>3810</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Pr="00392828">
      <w:rPr>
        <w:b/>
        <w:bCs/>
      </w:rPr>
      <w:t>Auf der Houff 17a</w:t>
    </w:r>
  </w:p>
  <w:p w14:paraId="43F61328" w14:textId="59105CA1" w:rsidR="003C5C84" w:rsidRPr="00392828" w:rsidRDefault="003C5C84" w:rsidP="003C5C84">
    <w:pPr>
      <w:rPr>
        <w:b/>
        <w:bCs/>
      </w:rPr>
    </w:pPr>
    <w:r>
      <w:rPr>
        <w:noProof/>
        <w:lang w:eastAsia="de-DE"/>
      </w:rPr>
      <mc:AlternateContent>
        <mc:Choice Requires="wps">
          <w:drawing>
            <wp:anchor distT="0" distB="0" distL="114300" distR="114300" simplePos="0" relativeHeight="251660288" behindDoc="1" locked="0" layoutInCell="1" allowOverlap="1" wp14:anchorId="3DFECC9B" wp14:editId="17FA316B">
              <wp:simplePos x="0" y="0"/>
              <wp:positionH relativeFrom="margin">
                <wp:posOffset>4448175</wp:posOffset>
              </wp:positionH>
              <wp:positionV relativeFrom="paragraph">
                <wp:posOffset>5715</wp:posOffset>
              </wp:positionV>
              <wp:extent cx="1458595" cy="409575"/>
              <wp:effectExtent l="0" t="0" r="0" b="9525"/>
              <wp:wrapSquare wrapText="bothSides"/>
              <wp:docPr id="10" name="Textfeld 10"/>
              <wp:cNvGraphicFramePr/>
              <a:graphic xmlns:a="http://schemas.openxmlformats.org/drawingml/2006/main">
                <a:graphicData uri="http://schemas.microsoft.com/office/word/2010/wordprocessingShape">
                  <wps:wsp>
                    <wps:cNvSpPr txBox="1"/>
                    <wps:spPr>
                      <a:xfrm>
                        <a:off x="0" y="0"/>
                        <a:ext cx="1458595" cy="409575"/>
                      </a:xfrm>
                      <a:prstGeom prst="rect">
                        <a:avLst/>
                      </a:prstGeom>
                      <a:noFill/>
                      <a:ln>
                        <a:noFill/>
                      </a:ln>
                    </wps:spPr>
                    <wps:txbx>
                      <w:txbxContent>
                        <w:p w14:paraId="40B26FF7" w14:textId="77777777" w:rsidR="003C5C84" w:rsidRPr="00BF07CE" w:rsidRDefault="003C5C84" w:rsidP="003C5C84">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p w14:paraId="187E263B" w14:textId="77777777" w:rsidR="003C5C84" w:rsidRDefault="003C5C84" w:rsidP="003C5C84"/>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CC9B" id="Textfeld 10" o:spid="_x0000_s1027" type="#_x0000_t202" style="position:absolute;margin-left:350.25pt;margin-top:.45pt;width:114.85pt;height:3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" filled="f" stroked="f">
              <v:textbox>
                <w:txbxContent>
                  <w:p w14:paraId="40B26FF7" w14:textId="77777777" w:rsidR="003C5C84" w:rsidRPr="00BF07CE" w:rsidRDefault="003C5C84" w:rsidP="003C5C84">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p w14:paraId="187E263B" w14:textId="77777777" w:rsidR="003C5C84" w:rsidRDefault="003C5C84" w:rsidP="003C5C84"/>
                </w:txbxContent>
              </v:textbox>
              <w10:wrap type="square" anchorx="margin"/>
            </v:shape>
          </w:pict>
        </mc:Fallback>
      </mc:AlternateContent>
    </w:r>
    <w:r>
      <w:rPr>
        <w:b/>
        <w:bCs/>
      </w:rPr>
      <w:t>52531 Übach-</w:t>
    </w:r>
    <w:r w:rsidRPr="00392828">
      <w:rPr>
        <w:b/>
        <w:bCs/>
      </w:rPr>
      <w:t>Palenberg</w:t>
    </w:r>
  </w:p>
  <w:p w14:paraId="5249B10F" w14:textId="77777777" w:rsidR="003C5C84" w:rsidRPr="004866AA" w:rsidRDefault="003C5C84" w:rsidP="003C5C84">
    <w:pPr>
      <w:rPr>
        <w:b/>
      </w:rPr>
    </w:pPr>
    <w:r w:rsidRPr="004866AA">
      <w:rPr>
        <w:b/>
      </w:rPr>
      <w:t>Amtliche Schulnummer: 118436</w:t>
    </w:r>
  </w:p>
  <w:p w14:paraId="66356CED" w14:textId="77777777" w:rsidR="003C5C84" w:rsidRDefault="003C5C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678"/>
    <w:multiLevelType w:val="hybridMultilevel"/>
    <w:tmpl w:val="94260D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5F581C"/>
    <w:multiLevelType w:val="multilevel"/>
    <w:tmpl w:val="FB8E06F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58352D4"/>
    <w:multiLevelType w:val="hybridMultilevel"/>
    <w:tmpl w:val="AA9A83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576E76"/>
    <w:multiLevelType w:val="multilevel"/>
    <w:tmpl w:val="F5A0A6EC"/>
    <w:styleLink w:val="WWNum2"/>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3E091FC9"/>
    <w:multiLevelType w:val="hybridMultilevel"/>
    <w:tmpl w:val="23C00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3"/>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9C"/>
    <w:rsid w:val="00010528"/>
    <w:rsid w:val="00017D53"/>
    <w:rsid w:val="00030C1F"/>
    <w:rsid w:val="00050B9C"/>
    <w:rsid w:val="000D6684"/>
    <w:rsid w:val="0017004D"/>
    <w:rsid w:val="0017432E"/>
    <w:rsid w:val="00187177"/>
    <w:rsid w:val="001F3D7A"/>
    <w:rsid w:val="001F5F1A"/>
    <w:rsid w:val="0022566B"/>
    <w:rsid w:val="00250814"/>
    <w:rsid w:val="0027772B"/>
    <w:rsid w:val="002F16E3"/>
    <w:rsid w:val="00323205"/>
    <w:rsid w:val="00392828"/>
    <w:rsid w:val="00394068"/>
    <w:rsid w:val="00394842"/>
    <w:rsid w:val="003C5C84"/>
    <w:rsid w:val="003E70F1"/>
    <w:rsid w:val="003F40CD"/>
    <w:rsid w:val="004866AA"/>
    <w:rsid w:val="00497766"/>
    <w:rsid w:val="00520DBC"/>
    <w:rsid w:val="00533B6A"/>
    <w:rsid w:val="00541157"/>
    <w:rsid w:val="005506F9"/>
    <w:rsid w:val="00554004"/>
    <w:rsid w:val="00575007"/>
    <w:rsid w:val="005900AC"/>
    <w:rsid w:val="00592DF0"/>
    <w:rsid w:val="005A0B84"/>
    <w:rsid w:val="005B2462"/>
    <w:rsid w:val="005F7643"/>
    <w:rsid w:val="00636F7F"/>
    <w:rsid w:val="0065378C"/>
    <w:rsid w:val="00666C28"/>
    <w:rsid w:val="006C0345"/>
    <w:rsid w:val="007115DB"/>
    <w:rsid w:val="00720115"/>
    <w:rsid w:val="007A05F2"/>
    <w:rsid w:val="007E12DB"/>
    <w:rsid w:val="0082256D"/>
    <w:rsid w:val="00826E38"/>
    <w:rsid w:val="00834B26"/>
    <w:rsid w:val="00846FCD"/>
    <w:rsid w:val="00850C25"/>
    <w:rsid w:val="008754E9"/>
    <w:rsid w:val="008C468B"/>
    <w:rsid w:val="008D067E"/>
    <w:rsid w:val="008D2EC3"/>
    <w:rsid w:val="008D7F05"/>
    <w:rsid w:val="00900011"/>
    <w:rsid w:val="009576B5"/>
    <w:rsid w:val="00980FB9"/>
    <w:rsid w:val="009B3583"/>
    <w:rsid w:val="009C1BD6"/>
    <w:rsid w:val="00A15D08"/>
    <w:rsid w:val="00A369D6"/>
    <w:rsid w:val="00A837F9"/>
    <w:rsid w:val="00AB6691"/>
    <w:rsid w:val="00AC5177"/>
    <w:rsid w:val="00AE493B"/>
    <w:rsid w:val="00B164F4"/>
    <w:rsid w:val="00B37B20"/>
    <w:rsid w:val="00B51E3C"/>
    <w:rsid w:val="00B84D97"/>
    <w:rsid w:val="00BF07CE"/>
    <w:rsid w:val="00C36FEB"/>
    <w:rsid w:val="00C47201"/>
    <w:rsid w:val="00C671C3"/>
    <w:rsid w:val="00CC5808"/>
    <w:rsid w:val="00CE55ED"/>
    <w:rsid w:val="00D12B9E"/>
    <w:rsid w:val="00D42076"/>
    <w:rsid w:val="00E332CC"/>
    <w:rsid w:val="00E77FE6"/>
    <w:rsid w:val="00EA7EA0"/>
    <w:rsid w:val="00EC193F"/>
    <w:rsid w:val="00EE1598"/>
    <w:rsid w:val="00EF3230"/>
    <w:rsid w:val="00F01CA7"/>
    <w:rsid w:val="00F62583"/>
    <w:rsid w:val="00F659DF"/>
    <w:rsid w:val="00FC0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Link">
    <w:name w:val="FollowedHyperlink"/>
    <w:basedOn w:val="Absatz-Standardschriftart"/>
    <w:uiPriority w:val="99"/>
    <w:semiHidden/>
    <w:unhideWhenUsed/>
    <w:rsid w:val="001F3D7A"/>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2E"/>
    <w:rPr>
      <w:color w:val="605E5C"/>
      <w:shd w:val="clear" w:color="auto" w:fill="E1DFDD"/>
    </w:rPr>
  </w:style>
  <w:style w:type="paragraph" w:styleId="Sprechblasentext">
    <w:name w:val="Balloon Text"/>
    <w:basedOn w:val="Standard"/>
    <w:link w:val="SprechblasentextZchn"/>
    <w:uiPriority w:val="99"/>
    <w:semiHidden/>
    <w:unhideWhenUsed/>
    <w:rsid w:val="00AE49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93B"/>
    <w:rPr>
      <w:rFonts w:ascii="Segoe UI" w:hAnsi="Segoe UI" w:cs="Segoe UI"/>
      <w:sz w:val="18"/>
      <w:szCs w:val="18"/>
    </w:rPr>
  </w:style>
  <w:style w:type="numbering" w:customStyle="1" w:styleId="WWNum1">
    <w:name w:val="WWNum1"/>
    <w:rsid w:val="00FC0469"/>
    <w:pPr>
      <w:numPr>
        <w:numId w:val="1"/>
      </w:numPr>
    </w:pPr>
  </w:style>
  <w:style w:type="numbering" w:customStyle="1" w:styleId="WWNum2">
    <w:name w:val="WWNum2"/>
    <w:rsid w:val="00FC0469"/>
    <w:pPr>
      <w:numPr>
        <w:numId w:val="3"/>
      </w:numPr>
    </w:pPr>
  </w:style>
  <w:style w:type="paragraph" w:styleId="Listenabsatz">
    <w:name w:val="List Paragraph"/>
    <w:basedOn w:val="Standard"/>
    <w:uiPriority w:val="34"/>
    <w:qFormat/>
    <w:rsid w:val="00017D53"/>
    <w:pPr>
      <w:ind w:left="720"/>
      <w:contextualSpacing/>
    </w:pPr>
  </w:style>
  <w:style w:type="paragraph" w:styleId="StandardWeb">
    <w:name w:val="Normal (Web)"/>
    <w:basedOn w:val="Standard"/>
    <w:uiPriority w:val="99"/>
    <w:semiHidden/>
    <w:unhideWhenUsed/>
    <w:rsid w:val="00B164F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1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8128">
      <w:bodyDiv w:val="1"/>
      <w:marLeft w:val="0"/>
      <w:marRight w:val="0"/>
      <w:marTop w:val="0"/>
      <w:marBottom w:val="0"/>
      <w:divBdr>
        <w:top w:val="none" w:sz="0" w:space="0" w:color="auto"/>
        <w:left w:val="none" w:sz="0" w:space="0" w:color="auto"/>
        <w:bottom w:val="none" w:sz="0" w:space="0" w:color="auto"/>
        <w:right w:val="none" w:sz="0" w:space="0" w:color="auto"/>
      </w:divBdr>
    </w:div>
    <w:div w:id="9591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87F3-B3E4-4D8A-A934-061F4CDD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Jacqueline Daniels</cp:lastModifiedBy>
  <cp:revision>13</cp:revision>
  <cp:lastPrinted>2021-12-20T07:57:00Z</cp:lastPrinted>
  <dcterms:created xsi:type="dcterms:W3CDTF">2021-12-20T07:24:00Z</dcterms:created>
  <dcterms:modified xsi:type="dcterms:W3CDTF">2021-12-21T19:00:00Z</dcterms:modified>
</cp:coreProperties>
</file>