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704D" w14:textId="0227429E" w:rsidR="00636F7F" w:rsidRDefault="00392828">
      <w:pPr>
        <w:rPr>
          <w:b/>
          <w:bCs/>
        </w:rPr>
      </w:pPr>
      <w:r>
        <w:rPr>
          <w:noProof/>
          <w:lang w:eastAsia="de-DE"/>
        </w:rPr>
        <mc:AlternateContent>
          <mc:Choice Requires="wps">
            <w:drawing>
              <wp:anchor distT="0" distB="0" distL="114300" distR="114300" simplePos="0" relativeHeight="251659264" behindDoc="0" locked="0" layoutInCell="1" allowOverlap="1" wp14:anchorId="36BED05C" wp14:editId="4D40AC78">
                <wp:simplePos x="0" y="0"/>
                <wp:positionH relativeFrom="column">
                  <wp:posOffset>4465320</wp:posOffset>
                </wp:positionH>
                <wp:positionV relativeFrom="paragraph">
                  <wp:posOffset>104775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A837F9"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51.6pt;margin-top:8.2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" filled="f" stroked="f">
                <v:textbox>
                  <w:txbxContent>
                    <w:p w14:paraId="2C7E49AE" w14:textId="1A0FB042" w:rsidR="00050B9C" w:rsidRPr="00A837F9"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p>
    <w:p w14:paraId="0F404D9F" w14:textId="222A9CE2" w:rsidR="00050B9C" w:rsidRPr="00392828" w:rsidRDefault="00AE493B">
      <w:pPr>
        <w:rPr>
          <w:b/>
          <w:bCs/>
        </w:rPr>
      </w:pPr>
      <w:r>
        <w:rPr>
          <w:noProof/>
          <w:lang w:eastAsia="de-DE"/>
        </w:rPr>
        <w:drawing>
          <wp:anchor distT="0" distB="0" distL="114300" distR="114300" simplePos="0" relativeHeight="251663360" behindDoc="1" locked="0" layoutInCell="1" allowOverlap="1" wp14:anchorId="2B01ED30" wp14:editId="0870DA3C">
            <wp:simplePos x="0" y="0"/>
            <wp:positionH relativeFrom="column">
              <wp:posOffset>5058410</wp:posOffset>
            </wp:positionH>
            <wp:positionV relativeFrom="paragraph">
              <wp:posOffset>132715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28" w:rsidRPr="00392828">
        <w:rPr>
          <w:b/>
          <w:bCs/>
        </w:rPr>
        <w:t xml:space="preserve">Gemeinschaftsgrundschule </w:t>
      </w:r>
      <w:proofErr w:type="spellStart"/>
      <w:r w:rsidR="00392828" w:rsidRPr="00392828">
        <w:rPr>
          <w:b/>
          <w:bCs/>
        </w:rPr>
        <w:t>Palenberg</w:t>
      </w:r>
      <w:proofErr w:type="spellEnd"/>
    </w:p>
    <w:p w14:paraId="5E967E2B" w14:textId="373358B4" w:rsidR="00392828" w:rsidRPr="00392828" w:rsidRDefault="00AE493B">
      <w:pPr>
        <w:rPr>
          <w:b/>
          <w:bCs/>
        </w:rPr>
      </w:pPr>
      <w:r>
        <w:rPr>
          <w:noProof/>
          <w:lang w:eastAsia="de-DE"/>
        </w:rPr>
        <mc:AlternateContent>
          <mc:Choice Requires="wps">
            <w:drawing>
              <wp:anchor distT="0" distB="0" distL="114300" distR="114300" simplePos="0" relativeHeight="251661312" behindDoc="1" locked="0" layoutInCell="1" allowOverlap="1" wp14:anchorId="18531F0B" wp14:editId="08A0B01C">
                <wp:simplePos x="0" y="0"/>
                <wp:positionH relativeFrom="margin">
                  <wp:posOffset>4460875</wp:posOffset>
                </wp:positionH>
                <wp:positionV relativeFrom="paragraph">
                  <wp:posOffset>153670</wp:posOffset>
                </wp:positionV>
                <wp:extent cx="1458595"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1458595" cy="409575"/>
                        </a:xfrm>
                        <a:prstGeom prst="rect">
                          <a:avLst/>
                        </a:prstGeom>
                        <a:noFill/>
                        <a:ln>
                          <a:noFill/>
                        </a:ln>
                      </wps:spPr>
                      <wps:txbx>
                        <w:txbxContent>
                          <w:p w14:paraId="2B07613B" w14:textId="0844A30D" w:rsidR="00050B9C" w:rsidRPr="00BF07CE" w:rsidRDefault="00030C1F" w:rsidP="00030C1F">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p w14:paraId="4525467E" w14:textId="77777777" w:rsidR="00AE493B" w:rsidRDefault="00AE493B"/>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1F0B" id="_x0000_t202" coordsize="21600,21600" o:spt="202" path="m,l,21600r21600,l21600,xe">
                <v:stroke joinstyle="miter"/>
                <v:path gradientshapeok="t" o:connecttype="rect"/>
              </v:shapetype>
              <v:shape id="Textfeld 10" o:spid="_x0000_s1027" type="#_x0000_t202" style="position:absolute;margin-left:351.25pt;margin-top:12.1pt;width:114.85pt;height:3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" filled="f" stroked="f">
                <v:textbox>
                  <w:txbxContent>
                    <w:p w14:paraId="2B07613B" w14:textId="0844A30D" w:rsidR="00050B9C" w:rsidRPr="00BF07CE" w:rsidRDefault="00030C1F" w:rsidP="00030C1F">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p w14:paraId="4525467E" w14:textId="77777777" w:rsidR="00AE493B" w:rsidRDefault="00AE493B"/>
                  </w:txbxContent>
                </v:textbox>
                <w10:wrap type="square" anchorx="margin"/>
              </v:shape>
            </w:pict>
          </mc:Fallback>
        </mc:AlternateContent>
      </w:r>
      <w:r>
        <w:rPr>
          <w:noProof/>
          <w:lang w:eastAsia="de-DE"/>
        </w:rPr>
        <w:drawing>
          <wp:anchor distT="0" distB="0" distL="114300" distR="114300" simplePos="0" relativeHeight="251665408" behindDoc="1" locked="0" layoutInCell="1" allowOverlap="1" wp14:anchorId="0CB1AECE" wp14:editId="40D06374">
            <wp:simplePos x="0" y="0"/>
            <wp:positionH relativeFrom="column">
              <wp:posOffset>4318000</wp:posOffset>
            </wp:positionH>
            <wp:positionV relativeFrom="paragraph">
              <wp:posOffset>10160</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5D97AB53" w:rsidR="00392828" w:rsidRPr="00392828" w:rsidRDefault="00D12B9E">
      <w:pPr>
        <w:rPr>
          <w:b/>
          <w:bCs/>
        </w:rPr>
      </w:pPr>
      <w:r>
        <w:rPr>
          <w:b/>
          <w:bCs/>
        </w:rPr>
        <w:t xml:space="preserve">52531 </w:t>
      </w:r>
      <w:proofErr w:type="spellStart"/>
      <w:r>
        <w:rPr>
          <w:b/>
          <w:bCs/>
        </w:rPr>
        <w:t>Übach-</w:t>
      </w:r>
      <w:r w:rsidR="00392828" w:rsidRPr="00392828">
        <w:rPr>
          <w:b/>
          <w:bCs/>
        </w:rPr>
        <w:t>Palenberg</w:t>
      </w:r>
      <w:proofErr w:type="spellEnd"/>
    </w:p>
    <w:p w14:paraId="68D32761" w14:textId="65655C6A" w:rsidR="00050B9C" w:rsidRDefault="00050B9C" w:rsidP="00050B9C"/>
    <w:p w14:paraId="23C5EAF7" w14:textId="382B3E7B" w:rsidR="00050B9C" w:rsidRDefault="00050B9C"/>
    <w:p w14:paraId="590B43F0" w14:textId="6E08B44C" w:rsidR="00050B9C" w:rsidRDefault="00EF3230">
      <w:r>
        <w:rPr>
          <w:noProof/>
          <w:lang w:eastAsia="de-DE"/>
        </w:rPr>
        <mc:AlternateContent>
          <mc:Choice Requires="wps">
            <w:drawing>
              <wp:anchor distT="0" distB="0" distL="114300" distR="114300" simplePos="0" relativeHeight="251666432" behindDoc="0" locked="0" layoutInCell="1" allowOverlap="1" wp14:anchorId="063FAB15" wp14:editId="47698975">
                <wp:simplePos x="0" y="0"/>
                <wp:positionH relativeFrom="margin">
                  <wp:posOffset>3810</wp:posOffset>
                </wp:positionH>
                <wp:positionV relativeFrom="page">
                  <wp:posOffset>1504950</wp:posOffset>
                </wp:positionV>
                <wp:extent cx="5836920" cy="3810"/>
                <wp:effectExtent l="0" t="0" r="30480" b="34290"/>
                <wp:wrapNone/>
                <wp:docPr id="3" name="Gerader Verbinder 3"/>
                <wp:cNvGraphicFramePr/>
                <a:graphic xmlns:a="http://schemas.openxmlformats.org/drawingml/2006/main">
                  <a:graphicData uri="http://schemas.microsoft.com/office/word/2010/wordprocessingShape">
                    <wps:wsp>
                      <wps:cNvCnPr/>
                      <wps:spPr>
                        <a:xfrm>
                          <a:off x="0" y="0"/>
                          <a:ext cx="583692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FB136"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pt,118.5pt" to="459.9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" strokecolor="black [3200]" strokeweight=".5pt">
                <v:stroke joinstyle="miter"/>
                <w10:wrap anchorx="margin" anchory="page"/>
              </v:line>
            </w:pict>
          </mc:Fallback>
        </mc:AlternateContent>
      </w:r>
    </w:p>
    <w:p w14:paraId="74408DA4" w14:textId="345195C7" w:rsidR="00050B9C" w:rsidRPr="005D6D02" w:rsidRDefault="00950B58" w:rsidP="00950B58">
      <w:pPr>
        <w:jc w:val="right"/>
        <w:rPr>
          <w:rFonts w:ascii="Arial" w:hAnsi="Arial" w:cs="Arial"/>
        </w:rPr>
      </w:pPr>
      <w:r w:rsidRPr="005D6D02">
        <w:rPr>
          <w:rFonts w:ascii="Arial" w:hAnsi="Arial" w:cs="Arial"/>
        </w:rPr>
        <w:t>23.04.21</w:t>
      </w:r>
    </w:p>
    <w:p w14:paraId="28CADD82" w14:textId="77777777" w:rsidR="00D70D4E" w:rsidRDefault="00D70D4E" w:rsidP="00950B58">
      <w:pPr>
        <w:jc w:val="both"/>
      </w:pPr>
    </w:p>
    <w:p w14:paraId="09A0996C" w14:textId="77777777" w:rsidR="00D70D4E" w:rsidRDefault="00D70D4E" w:rsidP="00950B58">
      <w:pPr>
        <w:jc w:val="both"/>
      </w:pPr>
    </w:p>
    <w:p w14:paraId="38EBB1C9" w14:textId="473BF243" w:rsidR="00950B58" w:rsidRPr="005D6D02" w:rsidRDefault="00950B58" w:rsidP="00950B58">
      <w:pPr>
        <w:jc w:val="both"/>
        <w:rPr>
          <w:rFonts w:ascii="Arial" w:hAnsi="Arial" w:cs="Arial"/>
        </w:rPr>
      </w:pPr>
      <w:r w:rsidRPr="005D6D02">
        <w:rPr>
          <w:rFonts w:ascii="Arial" w:hAnsi="Arial" w:cs="Arial"/>
        </w:rPr>
        <w:t>Sehr geehrte Eltern,</w:t>
      </w:r>
    </w:p>
    <w:p w14:paraId="61C9D2AC" w14:textId="77777777" w:rsidR="00950B58" w:rsidRPr="005D6D02" w:rsidRDefault="00950B58" w:rsidP="00950B58">
      <w:pPr>
        <w:jc w:val="both"/>
        <w:rPr>
          <w:rFonts w:ascii="Arial" w:hAnsi="Arial" w:cs="Arial"/>
        </w:rPr>
      </w:pPr>
    </w:p>
    <w:p w14:paraId="16A404A0" w14:textId="52146614" w:rsidR="00950B58" w:rsidRPr="005D6D02" w:rsidRDefault="00950B58" w:rsidP="00950B58">
      <w:pPr>
        <w:jc w:val="both"/>
        <w:rPr>
          <w:rFonts w:ascii="Arial" w:hAnsi="Arial" w:cs="Arial"/>
        </w:rPr>
      </w:pPr>
      <w:r w:rsidRPr="005D6D02">
        <w:rPr>
          <w:rFonts w:ascii="Arial" w:hAnsi="Arial" w:cs="Arial"/>
        </w:rPr>
        <w:t>der Deutsche Bundestag hat gestern ein neues Gesetz</w:t>
      </w:r>
      <w:r w:rsidR="00A6384A" w:rsidRPr="005D6D02">
        <w:rPr>
          <w:rFonts w:ascii="Arial" w:hAnsi="Arial" w:cs="Arial"/>
        </w:rPr>
        <w:t xml:space="preserve"> verabschiedet, das ab kommenden Montag gilt.</w:t>
      </w:r>
      <w:r w:rsidRPr="005D6D02">
        <w:rPr>
          <w:rFonts w:ascii="Arial" w:hAnsi="Arial" w:cs="Arial"/>
        </w:rPr>
        <w:t xml:space="preserve"> </w:t>
      </w:r>
      <w:r w:rsidRPr="005D6D02">
        <w:rPr>
          <w:rFonts w:ascii="Arial" w:hAnsi="Arial" w:cs="Arial"/>
        </w:rPr>
        <w:t>Das Gesetz schafft einen geänderten rechtlichen Rahmen für das staatliche Handeln in der Corona-Pandemie. Es führt eine bundesweit verbindliche „Notbremse“ ein, die zunächst ab einer Sieben-Tage-Inzidenz von 100 ab dem übernächsten Tag zusätzliche Maßnahmen zum Infektionsschutz auslöst. Ab einer Inzidenz von 165 gelten weitergehende Maßnahmen.</w:t>
      </w:r>
    </w:p>
    <w:p w14:paraId="11E8033F" w14:textId="77777777" w:rsidR="00950B58" w:rsidRPr="005D6D02" w:rsidRDefault="00950B58" w:rsidP="00950B58">
      <w:pPr>
        <w:jc w:val="both"/>
        <w:rPr>
          <w:rFonts w:ascii="Arial" w:hAnsi="Arial" w:cs="Arial"/>
        </w:rPr>
      </w:pPr>
    </w:p>
    <w:p w14:paraId="1584E26A" w14:textId="087EF374" w:rsidR="00E03B3B" w:rsidRPr="005D6D02" w:rsidRDefault="00135C6A" w:rsidP="00E03B3B">
      <w:pPr>
        <w:jc w:val="both"/>
        <w:rPr>
          <w:rFonts w:ascii="Arial" w:hAnsi="Arial" w:cs="Arial"/>
        </w:rPr>
      </w:pPr>
      <w:r w:rsidRPr="005D6D02">
        <w:rPr>
          <w:rFonts w:ascii="Arial" w:hAnsi="Arial" w:cs="Arial"/>
        </w:rPr>
        <w:t>Allerdings gelten die konkreten Folgen der gesetzlichen Vorgaben des Bundes nicht per se landesweit, sondern je nach Betroffenheit in den einzelnen Kreisen und kreisfr</w:t>
      </w:r>
      <w:r w:rsidRPr="005D6D02">
        <w:rPr>
          <w:rFonts w:ascii="Arial" w:hAnsi="Arial" w:cs="Arial"/>
        </w:rPr>
        <w:t>eien Städten, in denen sich unsere</w:t>
      </w:r>
      <w:r w:rsidRPr="005D6D02">
        <w:rPr>
          <w:rFonts w:ascii="Arial" w:hAnsi="Arial" w:cs="Arial"/>
        </w:rPr>
        <w:t xml:space="preserve"> Schule befindet.</w:t>
      </w:r>
      <w:r w:rsidR="00E03B3B" w:rsidRPr="00E03B3B">
        <w:rPr>
          <w:rFonts w:ascii="Arial" w:hAnsi="Arial" w:cs="Arial"/>
        </w:rPr>
        <w:t xml:space="preserve"> </w:t>
      </w:r>
      <w:r w:rsidR="00E03B3B" w:rsidRPr="00E03B3B">
        <w:rPr>
          <w:rFonts w:ascii="Arial" w:hAnsi="Arial" w:cs="Arial"/>
          <w:u w:val="single"/>
        </w:rPr>
        <w:t xml:space="preserve">Die konkrete </w:t>
      </w:r>
      <w:r w:rsidR="00E03B3B" w:rsidRPr="00E03B3B">
        <w:rPr>
          <w:rFonts w:ascii="Arial" w:hAnsi="Arial" w:cs="Arial"/>
          <w:u w:val="single"/>
        </w:rPr>
        <w:t xml:space="preserve">Feststellung </w:t>
      </w:r>
      <w:r w:rsidR="00E03B3B" w:rsidRPr="00E03B3B">
        <w:rPr>
          <w:rFonts w:ascii="Arial" w:hAnsi="Arial" w:cs="Arial"/>
          <w:u w:val="single"/>
        </w:rPr>
        <w:t>der Inzidenz trifft der Kreis</w:t>
      </w:r>
      <w:r w:rsidR="00E03B3B">
        <w:rPr>
          <w:rFonts w:ascii="Arial" w:hAnsi="Arial" w:cs="Arial"/>
        </w:rPr>
        <w:t xml:space="preserve">. </w:t>
      </w:r>
      <w:r w:rsidR="00E03B3B" w:rsidRPr="00E03B3B">
        <w:rPr>
          <w:rFonts w:ascii="Arial" w:hAnsi="Arial" w:cs="Arial"/>
          <w:u w:val="single"/>
        </w:rPr>
        <w:t>Die „Notbremse“ tritt dann am übernächsten Tag in Kraft.</w:t>
      </w:r>
    </w:p>
    <w:p w14:paraId="25EEC57D" w14:textId="77777777" w:rsidR="00E03B3B" w:rsidRDefault="00E03B3B" w:rsidP="00E03B3B">
      <w:pPr>
        <w:jc w:val="both"/>
        <w:rPr>
          <w:rFonts w:ascii="Arial" w:hAnsi="Arial" w:cs="Arial"/>
        </w:rPr>
      </w:pPr>
    </w:p>
    <w:p w14:paraId="1F663E03" w14:textId="48661F2A" w:rsidR="00E03B3B" w:rsidRPr="005D6D02" w:rsidRDefault="00E03B3B" w:rsidP="00E03B3B">
      <w:pPr>
        <w:jc w:val="both"/>
        <w:rPr>
          <w:rFonts w:ascii="Arial" w:hAnsi="Arial" w:cs="Arial"/>
        </w:rPr>
      </w:pPr>
      <w:r>
        <w:rPr>
          <w:rFonts w:ascii="Arial" w:hAnsi="Arial" w:cs="Arial"/>
        </w:rPr>
        <w:t>B</w:t>
      </w:r>
      <w:r w:rsidRPr="005D6D02">
        <w:rPr>
          <w:rFonts w:ascii="Arial" w:hAnsi="Arial" w:cs="Arial"/>
        </w:rPr>
        <w:t>ei einer regionalen Inzidenz von mehr als 165 ist Präsenzunterricht untersagt.</w:t>
      </w:r>
    </w:p>
    <w:p w14:paraId="163F7C37" w14:textId="3C4D13D7" w:rsidR="00135C6A" w:rsidRPr="005D6D02" w:rsidRDefault="00135C6A" w:rsidP="00950B58">
      <w:pPr>
        <w:jc w:val="both"/>
        <w:rPr>
          <w:rFonts w:ascii="Arial" w:hAnsi="Arial" w:cs="Arial"/>
        </w:rPr>
      </w:pPr>
    </w:p>
    <w:p w14:paraId="68E9FF7B" w14:textId="4C008953" w:rsidR="00A6384A" w:rsidRPr="005D6D02" w:rsidRDefault="00A6384A" w:rsidP="00950B58">
      <w:pPr>
        <w:jc w:val="both"/>
        <w:rPr>
          <w:rFonts w:ascii="Arial" w:hAnsi="Arial" w:cs="Arial"/>
        </w:rPr>
      </w:pPr>
      <w:r w:rsidRPr="005D6D02">
        <w:rPr>
          <w:rFonts w:ascii="Arial" w:hAnsi="Arial" w:cs="Arial"/>
        </w:rPr>
        <w:t xml:space="preserve">Der Schulbetrieb findet aufgrund der angespannten Pandemielage grundsätzlich bis auf </w:t>
      </w:r>
      <w:proofErr w:type="gramStart"/>
      <w:r w:rsidRPr="005D6D02">
        <w:rPr>
          <w:rFonts w:ascii="Arial" w:hAnsi="Arial" w:cs="Arial"/>
        </w:rPr>
        <w:t>Weiteres</w:t>
      </w:r>
      <w:proofErr w:type="gramEnd"/>
      <w:r w:rsidRPr="005D6D02">
        <w:rPr>
          <w:rFonts w:ascii="Arial" w:hAnsi="Arial" w:cs="Arial"/>
        </w:rPr>
        <w:t xml:space="preserve"> nur im Wechselunterricht statt</w:t>
      </w:r>
      <w:r w:rsidRPr="005D6D02">
        <w:rPr>
          <w:rFonts w:ascii="Arial" w:hAnsi="Arial" w:cs="Arial"/>
        </w:rPr>
        <w:t>.</w:t>
      </w:r>
    </w:p>
    <w:p w14:paraId="7C0D1026" w14:textId="77777777" w:rsidR="00D42959" w:rsidRPr="005D6D02" w:rsidRDefault="00D42959" w:rsidP="00950B58">
      <w:pPr>
        <w:jc w:val="both"/>
        <w:rPr>
          <w:rFonts w:ascii="Arial" w:hAnsi="Arial" w:cs="Arial"/>
        </w:rPr>
      </w:pPr>
    </w:p>
    <w:p w14:paraId="7E7D242B" w14:textId="76C35F42" w:rsidR="00D42959" w:rsidRPr="005D6D02" w:rsidRDefault="00D42959" w:rsidP="00950B58">
      <w:pPr>
        <w:jc w:val="both"/>
        <w:rPr>
          <w:rFonts w:ascii="Arial" w:hAnsi="Arial" w:cs="Arial"/>
        </w:rPr>
      </w:pPr>
      <w:r w:rsidRPr="00E03B3B">
        <w:rPr>
          <w:rFonts w:ascii="Arial" w:hAnsi="Arial" w:cs="Arial"/>
          <w:u w:val="single"/>
        </w:rPr>
        <w:t>Die Notbetreuung</w:t>
      </w:r>
      <w:r w:rsidRPr="005D6D02">
        <w:rPr>
          <w:rFonts w:ascii="Arial" w:hAnsi="Arial" w:cs="Arial"/>
        </w:rPr>
        <w:t xml:space="preserve"> findet weiterhin statt.</w:t>
      </w:r>
      <w:r w:rsidR="00E03B3B">
        <w:rPr>
          <w:rFonts w:ascii="Arial" w:hAnsi="Arial" w:cs="Arial"/>
        </w:rPr>
        <w:t xml:space="preserve"> Sollte sich für Sie etwas ändern, benachrichtigen Sie uns bitte.</w:t>
      </w:r>
    </w:p>
    <w:p w14:paraId="4F444B8B" w14:textId="77777777" w:rsidR="00020AE9" w:rsidRPr="005D6D02" w:rsidRDefault="00020AE9" w:rsidP="00950B58">
      <w:pPr>
        <w:jc w:val="both"/>
        <w:rPr>
          <w:rFonts w:ascii="Arial" w:hAnsi="Arial" w:cs="Arial"/>
        </w:rPr>
      </w:pPr>
    </w:p>
    <w:p w14:paraId="4FEB8AFC" w14:textId="362C7DDD" w:rsidR="00020AE9" w:rsidRPr="005D6D02" w:rsidRDefault="00020AE9" w:rsidP="00950B58">
      <w:pPr>
        <w:jc w:val="both"/>
        <w:rPr>
          <w:rFonts w:ascii="Arial" w:hAnsi="Arial" w:cs="Arial"/>
        </w:rPr>
      </w:pPr>
      <w:r w:rsidRPr="005D6D02">
        <w:rPr>
          <w:rFonts w:ascii="Arial" w:hAnsi="Arial" w:cs="Arial"/>
        </w:rPr>
        <w:t xml:space="preserve">Das Ministerium möchte bei der </w:t>
      </w:r>
      <w:r w:rsidRPr="00E03B3B">
        <w:rPr>
          <w:rFonts w:ascii="Arial" w:hAnsi="Arial" w:cs="Arial"/>
          <w:u w:val="single"/>
        </w:rPr>
        <w:t>Beschaffung von Schnelltests</w:t>
      </w:r>
      <w:r w:rsidRPr="005D6D02">
        <w:rPr>
          <w:rFonts w:ascii="Arial" w:hAnsi="Arial" w:cs="Arial"/>
        </w:rPr>
        <w:t xml:space="preserve"> künftig darauf achten, dass die </w:t>
      </w:r>
      <w:r w:rsidRPr="005D6D02">
        <w:rPr>
          <w:rFonts w:ascii="Arial" w:hAnsi="Arial" w:cs="Arial"/>
        </w:rPr>
        <w:t>Testverfahren möglichst alters- und kindgerecht durchgeführt werden können und dabei alternative</w:t>
      </w:r>
      <w:r w:rsidRPr="005D6D02">
        <w:rPr>
          <w:rFonts w:ascii="Arial" w:hAnsi="Arial" w:cs="Arial"/>
        </w:rPr>
        <w:t xml:space="preserve"> Testverfahren für Grundschulen ermöglicht werden. Das Ministerium bemüht sich um die Einführung von „</w:t>
      </w:r>
      <w:proofErr w:type="spellStart"/>
      <w:r w:rsidRPr="005D6D02">
        <w:rPr>
          <w:rFonts w:ascii="Arial" w:hAnsi="Arial" w:cs="Arial"/>
        </w:rPr>
        <w:t>Lollitests</w:t>
      </w:r>
      <w:proofErr w:type="spellEnd"/>
      <w:r w:rsidR="00E03B3B">
        <w:rPr>
          <w:rFonts w:ascii="Arial" w:hAnsi="Arial" w:cs="Arial"/>
        </w:rPr>
        <w:t xml:space="preserve">“, die für die Kinder leichter handzuhaben sind. </w:t>
      </w:r>
    </w:p>
    <w:p w14:paraId="1F6B9578" w14:textId="77777777" w:rsidR="00020AE9" w:rsidRPr="005D6D02" w:rsidRDefault="00020AE9" w:rsidP="00950B58">
      <w:pPr>
        <w:jc w:val="both"/>
        <w:rPr>
          <w:rFonts w:ascii="Arial" w:hAnsi="Arial" w:cs="Arial"/>
        </w:rPr>
      </w:pPr>
    </w:p>
    <w:p w14:paraId="0603DE81" w14:textId="0997621E" w:rsidR="00B30FEC" w:rsidRPr="00E03B3B" w:rsidRDefault="00020AE9" w:rsidP="00950B58">
      <w:pPr>
        <w:jc w:val="both"/>
        <w:rPr>
          <w:rFonts w:ascii="Arial" w:hAnsi="Arial" w:cs="Arial"/>
          <w:u w:val="single"/>
        </w:rPr>
      </w:pPr>
      <w:r w:rsidRPr="005D6D02">
        <w:rPr>
          <w:rFonts w:ascii="Arial" w:hAnsi="Arial" w:cs="Arial"/>
        </w:rPr>
        <w:t xml:space="preserve">Eine </w:t>
      </w:r>
      <w:r w:rsidRPr="005D6D02">
        <w:rPr>
          <w:rFonts w:ascii="Arial" w:hAnsi="Arial" w:cs="Arial"/>
        </w:rPr>
        <w:t xml:space="preserve">deutliche Verbesserung für die Anwendbarkeit und Handhabung </w:t>
      </w:r>
      <w:r w:rsidR="00B30FEC" w:rsidRPr="005D6D02">
        <w:rPr>
          <w:rFonts w:ascii="Arial" w:hAnsi="Arial" w:cs="Arial"/>
        </w:rPr>
        <w:t xml:space="preserve">der Tests </w:t>
      </w:r>
      <w:r w:rsidRPr="005D6D02">
        <w:rPr>
          <w:rFonts w:ascii="Arial" w:hAnsi="Arial" w:cs="Arial"/>
        </w:rPr>
        <w:t>bei den betroffenen Kind</w:t>
      </w:r>
      <w:r w:rsidRPr="005D6D02">
        <w:rPr>
          <w:rFonts w:ascii="Arial" w:hAnsi="Arial" w:cs="Arial"/>
        </w:rPr>
        <w:t xml:space="preserve">ern muss </w:t>
      </w:r>
      <w:r w:rsidRPr="005D6D02">
        <w:rPr>
          <w:rFonts w:ascii="Arial" w:hAnsi="Arial" w:cs="Arial"/>
        </w:rPr>
        <w:t>zwingend mit einem Unterri</w:t>
      </w:r>
      <w:r w:rsidRPr="005D6D02">
        <w:rPr>
          <w:rFonts w:ascii="Arial" w:hAnsi="Arial" w:cs="Arial"/>
        </w:rPr>
        <w:t>chtsmodell verknüpft werden</w:t>
      </w:r>
      <w:r w:rsidRPr="005D6D02">
        <w:rPr>
          <w:rFonts w:ascii="Arial" w:hAnsi="Arial" w:cs="Arial"/>
        </w:rPr>
        <w:t xml:space="preserve">, das einen </w:t>
      </w:r>
      <w:r w:rsidRPr="005D6D02">
        <w:rPr>
          <w:rFonts w:ascii="Arial" w:hAnsi="Arial" w:cs="Arial"/>
          <w:b/>
        </w:rPr>
        <w:t>täglichen Wechsel von Präsenz- und Distanzunterricht</w:t>
      </w:r>
      <w:r w:rsidRPr="005D6D02">
        <w:rPr>
          <w:rFonts w:ascii="Arial" w:hAnsi="Arial" w:cs="Arial"/>
        </w:rPr>
        <w:t xml:space="preserve"> </w:t>
      </w:r>
      <w:r w:rsidR="00B30FEC" w:rsidRPr="005D6D02">
        <w:rPr>
          <w:rFonts w:ascii="Arial" w:hAnsi="Arial" w:cs="Arial"/>
        </w:rPr>
        <w:t>erfordert. Die Umste</w:t>
      </w:r>
      <w:r w:rsidR="001B195B">
        <w:rPr>
          <w:rFonts w:ascii="Arial" w:hAnsi="Arial" w:cs="Arial"/>
        </w:rPr>
        <w:t xml:space="preserve">llung auf dieses Modell erfolgt, auf Anweisung des Ministeriums, </w:t>
      </w:r>
      <w:r w:rsidR="00B30FEC" w:rsidRPr="00E03B3B">
        <w:rPr>
          <w:rFonts w:ascii="Arial" w:hAnsi="Arial" w:cs="Arial"/>
          <w:u w:val="single"/>
        </w:rPr>
        <w:t>ab Montag, 03. Mai 21 (siehe Tabelle).</w:t>
      </w:r>
    </w:p>
    <w:p w14:paraId="712A8BDD" w14:textId="77777777" w:rsidR="00D70D4E" w:rsidRPr="00E03B3B" w:rsidRDefault="00D70D4E" w:rsidP="00950B58">
      <w:pPr>
        <w:jc w:val="both"/>
        <w:rPr>
          <w:rFonts w:ascii="Arial" w:hAnsi="Arial" w:cs="Arial"/>
          <w:u w:val="single"/>
        </w:rPr>
      </w:pPr>
    </w:p>
    <w:p w14:paraId="08449001" w14:textId="77777777" w:rsidR="00D70D4E" w:rsidRPr="005D6D02" w:rsidRDefault="00D70D4E" w:rsidP="00950B58">
      <w:pPr>
        <w:jc w:val="both"/>
        <w:rPr>
          <w:rFonts w:ascii="Arial" w:hAnsi="Arial" w:cs="Arial"/>
        </w:rPr>
      </w:pPr>
    </w:p>
    <w:p w14:paraId="49552D6F" w14:textId="77777777" w:rsidR="00D70D4E" w:rsidRDefault="00D70D4E" w:rsidP="00950B58">
      <w:pPr>
        <w:jc w:val="both"/>
      </w:pPr>
    </w:p>
    <w:p w14:paraId="63BCE891" w14:textId="77777777" w:rsidR="00D70D4E" w:rsidRDefault="00D70D4E" w:rsidP="00950B58">
      <w:pPr>
        <w:jc w:val="both"/>
      </w:pPr>
    </w:p>
    <w:p w14:paraId="6132FC6F" w14:textId="77777777" w:rsidR="00D70D4E" w:rsidRDefault="00D70D4E" w:rsidP="00950B58">
      <w:pPr>
        <w:jc w:val="both"/>
      </w:pPr>
    </w:p>
    <w:p w14:paraId="402A653B" w14:textId="77777777" w:rsidR="00E03B3B" w:rsidRDefault="00E03B3B" w:rsidP="00950B58">
      <w:pPr>
        <w:jc w:val="both"/>
      </w:pPr>
    </w:p>
    <w:p w14:paraId="7C0B0E87" w14:textId="77777777" w:rsidR="00D70D4E" w:rsidRDefault="00D70D4E" w:rsidP="00950B58">
      <w:pPr>
        <w:jc w:val="both"/>
      </w:pPr>
    </w:p>
    <w:p w14:paraId="4F3959F0" w14:textId="77777777" w:rsidR="00D70D4E" w:rsidRDefault="00D70D4E" w:rsidP="00950B58">
      <w:pPr>
        <w:jc w:val="both"/>
      </w:pPr>
    </w:p>
    <w:p w14:paraId="44941E21" w14:textId="77777777" w:rsidR="00B30FEC" w:rsidRDefault="00B30FEC" w:rsidP="00950B58">
      <w:pPr>
        <w:jc w:val="both"/>
      </w:pPr>
    </w:p>
    <w:tbl>
      <w:tblPr>
        <w:tblStyle w:val="Tabellenraster"/>
        <w:tblW w:w="0" w:type="auto"/>
        <w:tblInd w:w="-147" w:type="dxa"/>
        <w:tblLook w:val="04A0" w:firstRow="1" w:lastRow="0" w:firstColumn="1" w:lastColumn="0" w:noHBand="0" w:noVBand="1"/>
      </w:tblPr>
      <w:tblGrid>
        <w:gridCol w:w="1751"/>
        <w:gridCol w:w="1604"/>
        <w:gridCol w:w="1605"/>
        <w:gridCol w:w="1605"/>
        <w:gridCol w:w="1605"/>
        <w:gridCol w:w="1605"/>
      </w:tblGrid>
      <w:tr w:rsidR="00B30FEC" w:rsidRPr="005D6D02" w14:paraId="5E4C7463" w14:textId="77777777" w:rsidTr="00F9046A">
        <w:tc>
          <w:tcPr>
            <w:tcW w:w="1751" w:type="dxa"/>
          </w:tcPr>
          <w:p w14:paraId="59884D8F" w14:textId="77777777" w:rsidR="00B30FEC" w:rsidRPr="005D6D02" w:rsidRDefault="00B30FEC" w:rsidP="00F9046A">
            <w:pPr>
              <w:rPr>
                <w:rFonts w:ascii="Arial" w:hAnsi="Arial" w:cs="Arial"/>
              </w:rPr>
            </w:pPr>
          </w:p>
        </w:tc>
        <w:tc>
          <w:tcPr>
            <w:tcW w:w="1604" w:type="dxa"/>
          </w:tcPr>
          <w:p w14:paraId="5D143B8B" w14:textId="77777777" w:rsidR="00B30FEC" w:rsidRPr="005D6D02" w:rsidRDefault="00B30FEC" w:rsidP="00F9046A">
            <w:pPr>
              <w:jc w:val="center"/>
              <w:rPr>
                <w:rFonts w:ascii="Arial" w:hAnsi="Arial" w:cs="Arial"/>
              </w:rPr>
            </w:pPr>
            <w:r w:rsidRPr="005D6D02">
              <w:rPr>
                <w:rFonts w:ascii="Arial" w:hAnsi="Arial" w:cs="Arial"/>
              </w:rPr>
              <w:t>Montag</w:t>
            </w:r>
          </w:p>
        </w:tc>
        <w:tc>
          <w:tcPr>
            <w:tcW w:w="1605" w:type="dxa"/>
          </w:tcPr>
          <w:p w14:paraId="6C3D201B" w14:textId="77777777" w:rsidR="00B30FEC" w:rsidRPr="005D6D02" w:rsidRDefault="00B30FEC" w:rsidP="00F9046A">
            <w:pPr>
              <w:jc w:val="center"/>
              <w:rPr>
                <w:rFonts w:ascii="Arial" w:hAnsi="Arial" w:cs="Arial"/>
              </w:rPr>
            </w:pPr>
            <w:r w:rsidRPr="005D6D02">
              <w:rPr>
                <w:rFonts w:ascii="Arial" w:hAnsi="Arial" w:cs="Arial"/>
              </w:rPr>
              <w:t>Dienstag</w:t>
            </w:r>
          </w:p>
        </w:tc>
        <w:tc>
          <w:tcPr>
            <w:tcW w:w="1605" w:type="dxa"/>
          </w:tcPr>
          <w:p w14:paraId="00059922" w14:textId="77777777" w:rsidR="00B30FEC" w:rsidRPr="005D6D02" w:rsidRDefault="00B30FEC" w:rsidP="00F9046A">
            <w:pPr>
              <w:jc w:val="center"/>
              <w:rPr>
                <w:rFonts w:ascii="Arial" w:hAnsi="Arial" w:cs="Arial"/>
              </w:rPr>
            </w:pPr>
            <w:r w:rsidRPr="005D6D02">
              <w:rPr>
                <w:rFonts w:ascii="Arial" w:hAnsi="Arial" w:cs="Arial"/>
              </w:rPr>
              <w:t>Mittwoch</w:t>
            </w:r>
          </w:p>
        </w:tc>
        <w:tc>
          <w:tcPr>
            <w:tcW w:w="1605" w:type="dxa"/>
          </w:tcPr>
          <w:p w14:paraId="71D0616D" w14:textId="77777777" w:rsidR="00B30FEC" w:rsidRPr="005D6D02" w:rsidRDefault="00B30FEC" w:rsidP="00F9046A">
            <w:pPr>
              <w:jc w:val="center"/>
              <w:rPr>
                <w:rFonts w:ascii="Arial" w:hAnsi="Arial" w:cs="Arial"/>
              </w:rPr>
            </w:pPr>
            <w:r w:rsidRPr="005D6D02">
              <w:rPr>
                <w:rFonts w:ascii="Arial" w:hAnsi="Arial" w:cs="Arial"/>
              </w:rPr>
              <w:t>Donnerstag</w:t>
            </w:r>
          </w:p>
        </w:tc>
        <w:tc>
          <w:tcPr>
            <w:tcW w:w="1605" w:type="dxa"/>
          </w:tcPr>
          <w:p w14:paraId="623675A7" w14:textId="77777777" w:rsidR="00B30FEC" w:rsidRPr="005D6D02" w:rsidRDefault="00B30FEC" w:rsidP="00F9046A">
            <w:pPr>
              <w:jc w:val="center"/>
              <w:rPr>
                <w:rFonts w:ascii="Arial" w:hAnsi="Arial" w:cs="Arial"/>
              </w:rPr>
            </w:pPr>
            <w:r w:rsidRPr="005D6D02">
              <w:rPr>
                <w:rFonts w:ascii="Arial" w:hAnsi="Arial" w:cs="Arial"/>
              </w:rPr>
              <w:t>Freitag</w:t>
            </w:r>
          </w:p>
        </w:tc>
      </w:tr>
      <w:tr w:rsidR="00B30FEC" w:rsidRPr="005D6D02" w14:paraId="1C177D03" w14:textId="77777777" w:rsidTr="00F9046A">
        <w:tc>
          <w:tcPr>
            <w:tcW w:w="1751" w:type="dxa"/>
          </w:tcPr>
          <w:p w14:paraId="2A8AD005" w14:textId="77777777" w:rsidR="00B30FEC" w:rsidRPr="005D6D02" w:rsidRDefault="00B30FEC" w:rsidP="00F9046A">
            <w:pPr>
              <w:rPr>
                <w:rFonts w:ascii="Arial" w:hAnsi="Arial" w:cs="Arial"/>
                <w:lang w:val="en-US"/>
              </w:rPr>
            </w:pPr>
            <w:r w:rsidRPr="005D6D02">
              <w:rPr>
                <w:rFonts w:ascii="Arial" w:hAnsi="Arial" w:cs="Arial"/>
                <w:lang w:val="en-US"/>
              </w:rPr>
              <w:t>26.-30.04.21</w:t>
            </w:r>
          </w:p>
        </w:tc>
        <w:tc>
          <w:tcPr>
            <w:tcW w:w="1604" w:type="dxa"/>
          </w:tcPr>
          <w:p w14:paraId="2A5B095D" w14:textId="77777777" w:rsidR="00B30FEC" w:rsidRPr="001B195B" w:rsidRDefault="00B30FEC" w:rsidP="00F9046A">
            <w:pPr>
              <w:jc w:val="center"/>
              <w:rPr>
                <w:rFonts w:ascii="Arial" w:hAnsi="Arial" w:cs="Arial"/>
                <w:color w:val="4472C4" w:themeColor="accent1"/>
                <w:lang w:val="en-US"/>
              </w:rPr>
            </w:pPr>
            <w:r w:rsidRPr="001B195B">
              <w:rPr>
                <w:rFonts w:ascii="Arial" w:hAnsi="Arial" w:cs="Arial"/>
                <w:color w:val="4472C4" w:themeColor="accent1"/>
                <w:lang w:val="en-US"/>
              </w:rPr>
              <w:t>B</w:t>
            </w:r>
          </w:p>
        </w:tc>
        <w:tc>
          <w:tcPr>
            <w:tcW w:w="1605" w:type="dxa"/>
          </w:tcPr>
          <w:p w14:paraId="0182FB72" w14:textId="77777777" w:rsidR="00B30FEC" w:rsidRPr="001B195B" w:rsidRDefault="00B30FEC" w:rsidP="00F9046A">
            <w:pPr>
              <w:jc w:val="center"/>
              <w:rPr>
                <w:rFonts w:ascii="Arial" w:hAnsi="Arial" w:cs="Arial"/>
                <w:color w:val="4472C4" w:themeColor="accent1"/>
                <w:lang w:val="en-US"/>
              </w:rPr>
            </w:pPr>
            <w:r w:rsidRPr="001B195B">
              <w:rPr>
                <w:rFonts w:ascii="Arial" w:hAnsi="Arial" w:cs="Arial"/>
                <w:color w:val="4472C4" w:themeColor="accent1"/>
                <w:lang w:val="en-US"/>
              </w:rPr>
              <w:t>B</w:t>
            </w:r>
          </w:p>
        </w:tc>
        <w:tc>
          <w:tcPr>
            <w:tcW w:w="1605" w:type="dxa"/>
          </w:tcPr>
          <w:p w14:paraId="18F502E8" w14:textId="77777777" w:rsidR="00B30FEC" w:rsidRPr="001B195B" w:rsidRDefault="00B30FEC" w:rsidP="00F9046A">
            <w:pPr>
              <w:jc w:val="center"/>
              <w:rPr>
                <w:rFonts w:ascii="Arial" w:hAnsi="Arial" w:cs="Arial"/>
                <w:color w:val="FF0000"/>
                <w:lang w:val="en-US"/>
              </w:rPr>
            </w:pPr>
            <w:r w:rsidRPr="001B195B">
              <w:rPr>
                <w:rFonts w:ascii="Arial" w:hAnsi="Arial" w:cs="Arial"/>
                <w:color w:val="FF0000"/>
                <w:lang w:val="en-US"/>
              </w:rPr>
              <w:t>A</w:t>
            </w:r>
          </w:p>
        </w:tc>
        <w:tc>
          <w:tcPr>
            <w:tcW w:w="1605" w:type="dxa"/>
          </w:tcPr>
          <w:p w14:paraId="0A7D447E" w14:textId="77777777" w:rsidR="00B30FEC" w:rsidRPr="001B195B" w:rsidRDefault="00B30FEC" w:rsidP="00F9046A">
            <w:pPr>
              <w:jc w:val="center"/>
              <w:rPr>
                <w:rFonts w:ascii="Arial" w:hAnsi="Arial" w:cs="Arial"/>
                <w:color w:val="FF0000"/>
                <w:lang w:val="en-US"/>
              </w:rPr>
            </w:pPr>
            <w:r w:rsidRPr="001B195B">
              <w:rPr>
                <w:rFonts w:ascii="Arial" w:hAnsi="Arial" w:cs="Arial"/>
                <w:color w:val="FF0000"/>
                <w:lang w:val="en-US"/>
              </w:rPr>
              <w:t>A</w:t>
            </w:r>
          </w:p>
        </w:tc>
        <w:tc>
          <w:tcPr>
            <w:tcW w:w="1605" w:type="dxa"/>
          </w:tcPr>
          <w:p w14:paraId="02B95C53"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r>
      <w:tr w:rsidR="00B30FEC" w:rsidRPr="005D6D02" w14:paraId="394C19D1" w14:textId="77777777" w:rsidTr="00F9046A">
        <w:tc>
          <w:tcPr>
            <w:tcW w:w="1751" w:type="dxa"/>
          </w:tcPr>
          <w:p w14:paraId="4C23954D" w14:textId="77777777" w:rsidR="00B30FEC" w:rsidRPr="005D6D02" w:rsidRDefault="00B30FEC" w:rsidP="00F9046A">
            <w:pPr>
              <w:rPr>
                <w:rFonts w:ascii="Arial" w:hAnsi="Arial" w:cs="Arial"/>
                <w:lang w:val="en-US"/>
              </w:rPr>
            </w:pPr>
            <w:r w:rsidRPr="005D6D02">
              <w:rPr>
                <w:rFonts w:ascii="Arial" w:hAnsi="Arial" w:cs="Arial"/>
                <w:highlight w:val="yellow"/>
                <w:lang w:val="en-US"/>
              </w:rPr>
              <w:t>03.-07.05.21</w:t>
            </w:r>
          </w:p>
        </w:tc>
        <w:tc>
          <w:tcPr>
            <w:tcW w:w="1604" w:type="dxa"/>
          </w:tcPr>
          <w:p w14:paraId="0C237C76"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486A6F9E" w14:textId="34383A38"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3648D571" w14:textId="62026C3A"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2331301C"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310F76C4"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r>
      <w:tr w:rsidR="00B30FEC" w:rsidRPr="005D6D02" w14:paraId="2A0E7477" w14:textId="77777777" w:rsidTr="00F9046A">
        <w:tc>
          <w:tcPr>
            <w:tcW w:w="1751" w:type="dxa"/>
          </w:tcPr>
          <w:p w14:paraId="37872DE2" w14:textId="77777777" w:rsidR="00B30FEC" w:rsidRPr="005D6D02" w:rsidRDefault="00B30FEC" w:rsidP="00F9046A">
            <w:pPr>
              <w:rPr>
                <w:rFonts w:ascii="Arial" w:hAnsi="Arial" w:cs="Arial"/>
                <w:lang w:val="en-US"/>
              </w:rPr>
            </w:pPr>
            <w:r w:rsidRPr="005D6D02">
              <w:rPr>
                <w:rFonts w:ascii="Arial" w:hAnsi="Arial" w:cs="Arial"/>
                <w:lang w:val="en-US"/>
              </w:rPr>
              <w:t>10.-14.05.21</w:t>
            </w:r>
          </w:p>
        </w:tc>
        <w:tc>
          <w:tcPr>
            <w:tcW w:w="1604" w:type="dxa"/>
          </w:tcPr>
          <w:p w14:paraId="57F81177"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62C2DE51" w14:textId="795D8511"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68D7AC54" w14:textId="4F72609F"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34FB09BA" w14:textId="77777777" w:rsidR="00B30FEC" w:rsidRPr="005D6D02" w:rsidRDefault="00B30FEC" w:rsidP="00F9046A">
            <w:pPr>
              <w:jc w:val="center"/>
              <w:rPr>
                <w:rFonts w:ascii="Arial" w:hAnsi="Arial" w:cs="Arial"/>
                <w:lang w:val="en-US"/>
              </w:rPr>
            </w:pPr>
            <w:proofErr w:type="spellStart"/>
            <w:r w:rsidRPr="005D6D02">
              <w:rPr>
                <w:rFonts w:ascii="Arial" w:hAnsi="Arial" w:cs="Arial"/>
                <w:lang w:val="en-US"/>
              </w:rPr>
              <w:t>Feiertag</w:t>
            </w:r>
            <w:proofErr w:type="spellEnd"/>
          </w:p>
        </w:tc>
        <w:tc>
          <w:tcPr>
            <w:tcW w:w="1605" w:type="dxa"/>
          </w:tcPr>
          <w:p w14:paraId="1DB0FE0A" w14:textId="77777777" w:rsidR="00B30FEC" w:rsidRPr="005D6D02" w:rsidRDefault="00B30FEC" w:rsidP="00F9046A">
            <w:pPr>
              <w:jc w:val="center"/>
              <w:rPr>
                <w:rFonts w:ascii="Arial" w:hAnsi="Arial" w:cs="Arial"/>
                <w:lang w:val="en-US"/>
              </w:rPr>
            </w:pPr>
            <w:proofErr w:type="spellStart"/>
            <w:proofErr w:type="gramStart"/>
            <w:r w:rsidRPr="005D6D02">
              <w:rPr>
                <w:rFonts w:ascii="Arial" w:hAnsi="Arial" w:cs="Arial"/>
                <w:lang w:val="en-US"/>
              </w:rPr>
              <w:t>bewegl</w:t>
            </w:r>
            <w:proofErr w:type="spellEnd"/>
            <w:proofErr w:type="gramEnd"/>
            <w:r w:rsidRPr="005D6D02">
              <w:rPr>
                <w:rFonts w:ascii="Arial" w:hAnsi="Arial" w:cs="Arial"/>
                <w:lang w:val="en-US"/>
              </w:rPr>
              <w:t xml:space="preserve">. </w:t>
            </w:r>
            <w:proofErr w:type="spellStart"/>
            <w:r w:rsidRPr="005D6D02">
              <w:rPr>
                <w:rFonts w:ascii="Arial" w:hAnsi="Arial" w:cs="Arial"/>
                <w:lang w:val="en-US"/>
              </w:rPr>
              <w:t>Ferientag</w:t>
            </w:r>
            <w:proofErr w:type="spellEnd"/>
          </w:p>
        </w:tc>
      </w:tr>
      <w:tr w:rsidR="00B30FEC" w:rsidRPr="005D6D02" w14:paraId="20B3DF79" w14:textId="77777777" w:rsidTr="00F9046A">
        <w:tc>
          <w:tcPr>
            <w:tcW w:w="1751" w:type="dxa"/>
          </w:tcPr>
          <w:p w14:paraId="0796C0DE" w14:textId="77777777" w:rsidR="00B30FEC" w:rsidRPr="005D6D02" w:rsidRDefault="00B30FEC" w:rsidP="00F9046A">
            <w:pPr>
              <w:rPr>
                <w:rFonts w:ascii="Arial" w:hAnsi="Arial" w:cs="Arial"/>
                <w:lang w:val="en-US"/>
              </w:rPr>
            </w:pPr>
            <w:r w:rsidRPr="005D6D02">
              <w:rPr>
                <w:rFonts w:ascii="Arial" w:hAnsi="Arial" w:cs="Arial"/>
                <w:lang w:val="en-US"/>
              </w:rPr>
              <w:t>17.-21.05.21</w:t>
            </w:r>
          </w:p>
        </w:tc>
        <w:tc>
          <w:tcPr>
            <w:tcW w:w="1604" w:type="dxa"/>
          </w:tcPr>
          <w:p w14:paraId="3D71AAA3"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4CAC0C93" w14:textId="5CFCE5A8"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7F6B49AD" w14:textId="30FEA69D"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51F66FBA"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76291267"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r>
      <w:tr w:rsidR="00B30FEC" w:rsidRPr="005D6D02" w14:paraId="7B067A97" w14:textId="77777777" w:rsidTr="00F9046A">
        <w:tc>
          <w:tcPr>
            <w:tcW w:w="1751" w:type="dxa"/>
          </w:tcPr>
          <w:p w14:paraId="2F90E7B8" w14:textId="77777777" w:rsidR="00B30FEC" w:rsidRPr="005D6D02" w:rsidRDefault="00B30FEC" w:rsidP="00F9046A">
            <w:pPr>
              <w:rPr>
                <w:rFonts w:ascii="Arial" w:hAnsi="Arial" w:cs="Arial"/>
                <w:lang w:val="en-US"/>
              </w:rPr>
            </w:pPr>
            <w:r w:rsidRPr="005D6D02">
              <w:rPr>
                <w:rFonts w:ascii="Arial" w:hAnsi="Arial" w:cs="Arial"/>
                <w:lang w:val="en-US"/>
              </w:rPr>
              <w:t>26.-28.05.21</w:t>
            </w:r>
          </w:p>
        </w:tc>
        <w:tc>
          <w:tcPr>
            <w:tcW w:w="1604" w:type="dxa"/>
          </w:tcPr>
          <w:p w14:paraId="6516519D" w14:textId="77777777" w:rsidR="00B30FEC" w:rsidRPr="005D6D02" w:rsidRDefault="00B30FEC" w:rsidP="00F9046A">
            <w:pPr>
              <w:rPr>
                <w:rFonts w:ascii="Arial" w:hAnsi="Arial" w:cs="Arial"/>
                <w:lang w:val="en-US"/>
              </w:rPr>
            </w:pPr>
            <w:proofErr w:type="spellStart"/>
            <w:r w:rsidRPr="005D6D02">
              <w:rPr>
                <w:rFonts w:ascii="Arial" w:hAnsi="Arial" w:cs="Arial"/>
                <w:lang w:val="en-US"/>
              </w:rPr>
              <w:t>Pfingsten</w:t>
            </w:r>
            <w:proofErr w:type="spellEnd"/>
          </w:p>
        </w:tc>
        <w:tc>
          <w:tcPr>
            <w:tcW w:w="1605" w:type="dxa"/>
          </w:tcPr>
          <w:p w14:paraId="2445D0B9" w14:textId="77777777" w:rsidR="00B30FEC" w:rsidRPr="005D6D02" w:rsidRDefault="00B30FEC" w:rsidP="00F9046A">
            <w:pPr>
              <w:jc w:val="center"/>
              <w:rPr>
                <w:rFonts w:ascii="Arial" w:hAnsi="Arial" w:cs="Arial"/>
                <w:lang w:val="en-US"/>
              </w:rPr>
            </w:pPr>
            <w:proofErr w:type="spellStart"/>
            <w:r w:rsidRPr="005D6D02">
              <w:rPr>
                <w:rFonts w:ascii="Arial" w:hAnsi="Arial" w:cs="Arial"/>
                <w:lang w:val="en-US"/>
              </w:rPr>
              <w:t>Ferientag</w:t>
            </w:r>
            <w:proofErr w:type="spellEnd"/>
          </w:p>
        </w:tc>
        <w:tc>
          <w:tcPr>
            <w:tcW w:w="1605" w:type="dxa"/>
          </w:tcPr>
          <w:p w14:paraId="25651722" w14:textId="2F0FA5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32354998" w14:textId="77777777" w:rsidR="00B30FEC" w:rsidRPr="005D6D02" w:rsidRDefault="00B30FEC" w:rsidP="00F9046A">
            <w:pPr>
              <w:jc w:val="center"/>
              <w:rPr>
                <w:rFonts w:ascii="Arial" w:hAnsi="Arial" w:cs="Arial"/>
                <w:lang w:val="en-US"/>
              </w:rPr>
            </w:pPr>
            <w:bookmarkStart w:id="0" w:name="_GoBack"/>
            <w:r w:rsidRPr="001A788E">
              <w:rPr>
                <w:rFonts w:ascii="Arial" w:hAnsi="Arial" w:cs="Arial"/>
                <w:color w:val="FF0000"/>
                <w:lang w:val="en-US"/>
              </w:rPr>
              <w:t>A</w:t>
            </w:r>
            <w:bookmarkEnd w:id="0"/>
          </w:p>
        </w:tc>
        <w:tc>
          <w:tcPr>
            <w:tcW w:w="1605" w:type="dxa"/>
          </w:tcPr>
          <w:p w14:paraId="415528AE"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r>
      <w:tr w:rsidR="00B30FEC" w:rsidRPr="005D6D02" w14:paraId="3D9EC6C8" w14:textId="77777777" w:rsidTr="00F9046A">
        <w:tc>
          <w:tcPr>
            <w:tcW w:w="1751" w:type="dxa"/>
          </w:tcPr>
          <w:p w14:paraId="4299FBD3" w14:textId="77777777" w:rsidR="00B30FEC" w:rsidRPr="005D6D02" w:rsidRDefault="00B30FEC" w:rsidP="00F9046A">
            <w:pPr>
              <w:rPr>
                <w:rFonts w:ascii="Arial" w:hAnsi="Arial" w:cs="Arial"/>
                <w:lang w:val="en-US"/>
              </w:rPr>
            </w:pPr>
            <w:r w:rsidRPr="005D6D02">
              <w:rPr>
                <w:rFonts w:ascii="Arial" w:hAnsi="Arial" w:cs="Arial"/>
                <w:lang w:val="en-US"/>
              </w:rPr>
              <w:t>31.05.-04.06.21</w:t>
            </w:r>
          </w:p>
        </w:tc>
        <w:tc>
          <w:tcPr>
            <w:tcW w:w="1604" w:type="dxa"/>
          </w:tcPr>
          <w:p w14:paraId="285EA8FE"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5285DBDC" w14:textId="1A439283"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74505A9D" w14:textId="34D3435D"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49B1351E" w14:textId="77777777" w:rsidR="00B30FEC" w:rsidRPr="005D6D02" w:rsidRDefault="00B30FEC" w:rsidP="00F9046A">
            <w:pPr>
              <w:jc w:val="center"/>
              <w:rPr>
                <w:rFonts w:ascii="Arial" w:hAnsi="Arial" w:cs="Arial"/>
                <w:lang w:val="en-US"/>
              </w:rPr>
            </w:pPr>
            <w:proofErr w:type="spellStart"/>
            <w:r w:rsidRPr="005D6D02">
              <w:rPr>
                <w:rFonts w:ascii="Arial" w:hAnsi="Arial" w:cs="Arial"/>
                <w:lang w:val="en-US"/>
              </w:rPr>
              <w:t>Feiertag</w:t>
            </w:r>
            <w:proofErr w:type="spellEnd"/>
          </w:p>
        </w:tc>
        <w:tc>
          <w:tcPr>
            <w:tcW w:w="1605" w:type="dxa"/>
          </w:tcPr>
          <w:p w14:paraId="2E4F91F2" w14:textId="77777777" w:rsidR="00B30FEC" w:rsidRPr="005D6D02" w:rsidRDefault="00B30FEC" w:rsidP="00F9046A">
            <w:pPr>
              <w:jc w:val="center"/>
              <w:rPr>
                <w:rFonts w:ascii="Arial" w:hAnsi="Arial" w:cs="Arial"/>
                <w:lang w:val="en-US"/>
              </w:rPr>
            </w:pPr>
            <w:proofErr w:type="spellStart"/>
            <w:proofErr w:type="gramStart"/>
            <w:r w:rsidRPr="005D6D02">
              <w:rPr>
                <w:rFonts w:ascii="Arial" w:hAnsi="Arial" w:cs="Arial"/>
                <w:lang w:val="en-US"/>
              </w:rPr>
              <w:t>bewegl</w:t>
            </w:r>
            <w:proofErr w:type="spellEnd"/>
            <w:proofErr w:type="gramEnd"/>
            <w:r w:rsidRPr="005D6D02">
              <w:rPr>
                <w:rFonts w:ascii="Arial" w:hAnsi="Arial" w:cs="Arial"/>
                <w:lang w:val="en-US"/>
              </w:rPr>
              <w:t xml:space="preserve">. </w:t>
            </w:r>
            <w:proofErr w:type="spellStart"/>
            <w:r w:rsidRPr="005D6D02">
              <w:rPr>
                <w:rFonts w:ascii="Arial" w:hAnsi="Arial" w:cs="Arial"/>
                <w:lang w:val="en-US"/>
              </w:rPr>
              <w:t>Ferientag</w:t>
            </w:r>
            <w:proofErr w:type="spellEnd"/>
          </w:p>
        </w:tc>
      </w:tr>
      <w:tr w:rsidR="00B30FEC" w:rsidRPr="005D6D02" w14:paraId="27C99151" w14:textId="77777777" w:rsidTr="00F9046A">
        <w:tc>
          <w:tcPr>
            <w:tcW w:w="1751" w:type="dxa"/>
          </w:tcPr>
          <w:p w14:paraId="0F3CC6A5" w14:textId="77777777" w:rsidR="00B30FEC" w:rsidRPr="005D6D02" w:rsidRDefault="00B30FEC" w:rsidP="00F9046A">
            <w:pPr>
              <w:rPr>
                <w:rFonts w:ascii="Arial" w:hAnsi="Arial" w:cs="Arial"/>
                <w:lang w:val="en-US"/>
              </w:rPr>
            </w:pPr>
            <w:r w:rsidRPr="005D6D02">
              <w:rPr>
                <w:rFonts w:ascii="Arial" w:hAnsi="Arial" w:cs="Arial"/>
                <w:lang w:val="en-US"/>
              </w:rPr>
              <w:t>07.-11.06.21</w:t>
            </w:r>
          </w:p>
        </w:tc>
        <w:tc>
          <w:tcPr>
            <w:tcW w:w="1604" w:type="dxa"/>
          </w:tcPr>
          <w:p w14:paraId="299D4F35"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12F45EA0" w14:textId="5A26CD29"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43DEE6B5" w14:textId="279E0A6A"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59458BA3"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5C0ADCE8"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r>
      <w:tr w:rsidR="00B30FEC" w:rsidRPr="005D6D02" w14:paraId="0219C2F1" w14:textId="77777777" w:rsidTr="00F9046A">
        <w:tc>
          <w:tcPr>
            <w:tcW w:w="1751" w:type="dxa"/>
          </w:tcPr>
          <w:p w14:paraId="7AD88C84" w14:textId="77777777" w:rsidR="00B30FEC" w:rsidRPr="005D6D02" w:rsidRDefault="00B30FEC" w:rsidP="00F9046A">
            <w:pPr>
              <w:rPr>
                <w:rFonts w:ascii="Arial" w:hAnsi="Arial" w:cs="Arial"/>
                <w:lang w:val="en-US"/>
              </w:rPr>
            </w:pPr>
            <w:r w:rsidRPr="005D6D02">
              <w:rPr>
                <w:rFonts w:ascii="Arial" w:hAnsi="Arial" w:cs="Arial"/>
                <w:lang w:val="en-US"/>
              </w:rPr>
              <w:t>14.-18.06.21</w:t>
            </w:r>
          </w:p>
        </w:tc>
        <w:tc>
          <w:tcPr>
            <w:tcW w:w="1604" w:type="dxa"/>
          </w:tcPr>
          <w:p w14:paraId="609397B7"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193039C0" w14:textId="72FC3B44"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6A242E4C" w14:textId="65F3F471" w:rsidR="00B30FEC" w:rsidRPr="005D6D02" w:rsidRDefault="00B30FEC" w:rsidP="00F9046A">
            <w:pPr>
              <w:jc w:val="center"/>
              <w:rPr>
                <w:rFonts w:ascii="Arial" w:hAnsi="Arial" w:cs="Arial"/>
                <w:lang w:val="en-US"/>
              </w:rPr>
            </w:pPr>
            <w:r w:rsidRPr="001A788E">
              <w:rPr>
                <w:rFonts w:ascii="Arial" w:hAnsi="Arial" w:cs="Arial"/>
                <w:color w:val="FF0000"/>
                <w:lang w:val="en-US"/>
              </w:rPr>
              <w:t>A</w:t>
            </w:r>
          </w:p>
        </w:tc>
        <w:tc>
          <w:tcPr>
            <w:tcW w:w="1605" w:type="dxa"/>
          </w:tcPr>
          <w:p w14:paraId="0911189E"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6FEA144D" w14:textId="77777777" w:rsidR="00B30FEC" w:rsidRPr="005D6D02" w:rsidRDefault="00B30FEC" w:rsidP="00F9046A">
            <w:pPr>
              <w:jc w:val="center"/>
              <w:rPr>
                <w:rFonts w:ascii="Arial" w:hAnsi="Arial" w:cs="Arial"/>
                <w:lang w:val="en-US"/>
              </w:rPr>
            </w:pPr>
            <w:r w:rsidRPr="001A788E">
              <w:rPr>
                <w:rFonts w:ascii="Arial" w:hAnsi="Arial" w:cs="Arial"/>
                <w:color w:val="FF0000"/>
                <w:lang w:val="en-US"/>
              </w:rPr>
              <w:t>A</w:t>
            </w:r>
          </w:p>
        </w:tc>
      </w:tr>
      <w:tr w:rsidR="00B30FEC" w:rsidRPr="005D6D02" w14:paraId="3AF5AE12" w14:textId="77777777" w:rsidTr="00F9046A">
        <w:tc>
          <w:tcPr>
            <w:tcW w:w="1751" w:type="dxa"/>
          </w:tcPr>
          <w:p w14:paraId="3158397F" w14:textId="77777777" w:rsidR="00B30FEC" w:rsidRPr="005D6D02" w:rsidRDefault="00B30FEC" w:rsidP="00F9046A">
            <w:pPr>
              <w:rPr>
                <w:rFonts w:ascii="Arial" w:hAnsi="Arial" w:cs="Arial"/>
                <w:lang w:val="en-US"/>
              </w:rPr>
            </w:pPr>
            <w:r w:rsidRPr="005D6D02">
              <w:rPr>
                <w:rFonts w:ascii="Arial" w:hAnsi="Arial" w:cs="Arial"/>
                <w:lang w:val="en-US"/>
              </w:rPr>
              <w:t>21.-25.06.21</w:t>
            </w:r>
          </w:p>
        </w:tc>
        <w:tc>
          <w:tcPr>
            <w:tcW w:w="1604" w:type="dxa"/>
          </w:tcPr>
          <w:p w14:paraId="20A27B7B"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1467ECF6" w14:textId="19CB9A0A"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71FA5395" w14:textId="02F1CDFE"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2B658081" w14:textId="77777777" w:rsidR="00B30FEC" w:rsidRPr="005D6D02" w:rsidRDefault="00B30FEC" w:rsidP="00F9046A">
            <w:pPr>
              <w:jc w:val="center"/>
              <w:rPr>
                <w:rFonts w:ascii="Arial" w:hAnsi="Arial" w:cs="Arial"/>
                <w:lang w:val="en-US"/>
              </w:rPr>
            </w:pPr>
            <w:r w:rsidRPr="001A788E">
              <w:rPr>
                <w:rFonts w:ascii="Arial" w:hAnsi="Arial" w:cs="Arial"/>
                <w:color w:val="FF0000"/>
                <w:lang w:val="en-US"/>
              </w:rPr>
              <w:t>A</w:t>
            </w:r>
          </w:p>
        </w:tc>
        <w:tc>
          <w:tcPr>
            <w:tcW w:w="1605" w:type="dxa"/>
          </w:tcPr>
          <w:p w14:paraId="6FFF94A0"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r>
      <w:tr w:rsidR="00B30FEC" w:rsidRPr="005D6D02" w14:paraId="06F65109" w14:textId="77777777" w:rsidTr="00F9046A">
        <w:tc>
          <w:tcPr>
            <w:tcW w:w="1751" w:type="dxa"/>
          </w:tcPr>
          <w:p w14:paraId="7E23AA66" w14:textId="77777777" w:rsidR="00B30FEC" w:rsidRPr="005D6D02" w:rsidRDefault="00B30FEC" w:rsidP="00F9046A">
            <w:pPr>
              <w:rPr>
                <w:rFonts w:ascii="Arial" w:hAnsi="Arial" w:cs="Arial"/>
                <w:lang w:val="en-US"/>
              </w:rPr>
            </w:pPr>
            <w:r w:rsidRPr="005D6D02">
              <w:rPr>
                <w:rFonts w:ascii="Arial" w:hAnsi="Arial" w:cs="Arial"/>
                <w:lang w:val="en-US"/>
              </w:rPr>
              <w:t>28.06.-02.07.21</w:t>
            </w:r>
          </w:p>
        </w:tc>
        <w:tc>
          <w:tcPr>
            <w:tcW w:w="1604" w:type="dxa"/>
          </w:tcPr>
          <w:p w14:paraId="394CFE4C" w14:textId="77777777" w:rsidR="00B30FEC" w:rsidRPr="005D6D02" w:rsidRDefault="00B30FEC" w:rsidP="00F9046A">
            <w:pPr>
              <w:jc w:val="center"/>
              <w:rPr>
                <w:rFonts w:ascii="Arial" w:hAnsi="Arial" w:cs="Arial"/>
                <w:lang w:val="en-US"/>
              </w:rPr>
            </w:pPr>
            <w:r w:rsidRPr="001B195B">
              <w:rPr>
                <w:rFonts w:ascii="Arial" w:hAnsi="Arial" w:cs="Arial"/>
                <w:color w:val="FF0000"/>
                <w:lang w:val="en-US"/>
              </w:rPr>
              <w:t>A</w:t>
            </w:r>
          </w:p>
        </w:tc>
        <w:tc>
          <w:tcPr>
            <w:tcW w:w="1605" w:type="dxa"/>
          </w:tcPr>
          <w:p w14:paraId="59C46B2C" w14:textId="4E716FE5"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5F504E59" w14:textId="24B23244" w:rsidR="00B30FEC" w:rsidRPr="005D6D02" w:rsidRDefault="00B30FEC" w:rsidP="00F9046A">
            <w:pPr>
              <w:jc w:val="center"/>
              <w:rPr>
                <w:rFonts w:ascii="Arial" w:hAnsi="Arial" w:cs="Arial"/>
                <w:lang w:val="en-US"/>
              </w:rPr>
            </w:pPr>
            <w:r w:rsidRPr="001A788E">
              <w:rPr>
                <w:rFonts w:ascii="Arial" w:hAnsi="Arial" w:cs="Arial"/>
                <w:color w:val="FF0000"/>
                <w:lang w:val="en-US"/>
              </w:rPr>
              <w:t>A</w:t>
            </w:r>
          </w:p>
        </w:tc>
        <w:tc>
          <w:tcPr>
            <w:tcW w:w="1605" w:type="dxa"/>
          </w:tcPr>
          <w:p w14:paraId="26DAA498" w14:textId="77777777" w:rsidR="00B30FEC" w:rsidRPr="005D6D02" w:rsidRDefault="00B30FEC" w:rsidP="00F9046A">
            <w:pPr>
              <w:jc w:val="center"/>
              <w:rPr>
                <w:rFonts w:ascii="Arial" w:hAnsi="Arial" w:cs="Arial"/>
                <w:lang w:val="en-US"/>
              </w:rPr>
            </w:pPr>
            <w:r w:rsidRPr="001B195B">
              <w:rPr>
                <w:rFonts w:ascii="Arial" w:hAnsi="Arial" w:cs="Arial"/>
                <w:color w:val="4472C4" w:themeColor="accent1"/>
                <w:lang w:val="en-US"/>
              </w:rPr>
              <w:t>B</w:t>
            </w:r>
          </w:p>
        </w:tc>
        <w:tc>
          <w:tcPr>
            <w:tcW w:w="1605" w:type="dxa"/>
          </w:tcPr>
          <w:p w14:paraId="2CE92327" w14:textId="77777777" w:rsidR="00B30FEC" w:rsidRPr="005D6D02" w:rsidRDefault="00B30FEC" w:rsidP="00F9046A">
            <w:pPr>
              <w:jc w:val="center"/>
              <w:rPr>
                <w:rFonts w:ascii="Arial" w:hAnsi="Arial" w:cs="Arial"/>
                <w:lang w:val="en-US"/>
              </w:rPr>
            </w:pPr>
            <w:r w:rsidRPr="001A788E">
              <w:rPr>
                <w:rFonts w:ascii="Arial" w:hAnsi="Arial" w:cs="Arial"/>
                <w:color w:val="FF0000"/>
                <w:lang w:val="en-US"/>
              </w:rPr>
              <w:t>A</w:t>
            </w:r>
          </w:p>
        </w:tc>
      </w:tr>
    </w:tbl>
    <w:p w14:paraId="287C0C18" w14:textId="77777777" w:rsidR="00B30FEC" w:rsidRPr="005D6D02" w:rsidRDefault="00B30FEC" w:rsidP="00950B58">
      <w:pPr>
        <w:jc w:val="both"/>
        <w:rPr>
          <w:rFonts w:ascii="Arial" w:hAnsi="Arial" w:cs="Arial"/>
        </w:rPr>
      </w:pPr>
    </w:p>
    <w:p w14:paraId="417D7FC9" w14:textId="48F50442" w:rsidR="008117E6" w:rsidRPr="005D6D02" w:rsidRDefault="00D70D4E" w:rsidP="00950B58">
      <w:pPr>
        <w:jc w:val="both"/>
        <w:rPr>
          <w:rFonts w:ascii="Arial" w:hAnsi="Arial" w:cs="Arial"/>
        </w:rPr>
      </w:pPr>
      <w:r w:rsidRPr="005D6D02">
        <w:rPr>
          <w:rFonts w:ascii="Arial" w:hAnsi="Arial" w:cs="Arial"/>
        </w:rPr>
        <w:t xml:space="preserve">Mit dem Modell des zweitägigen Wechsels wollten wir den Kindern mehr Stabilität und auch Ihnen, liebe Eltern, mehr Planungssicherheit für Ihre Familie, aber auch für Ihren Beruf geben. Wie es aber in diesen besonderen Zeiten ist, gibt es wieder eine neue </w:t>
      </w:r>
      <w:r w:rsidR="008117E6" w:rsidRPr="005D6D02">
        <w:rPr>
          <w:rFonts w:ascii="Arial" w:hAnsi="Arial" w:cs="Arial"/>
        </w:rPr>
        <w:t xml:space="preserve">Verordnung, die es umzusetzen gilt. </w:t>
      </w:r>
    </w:p>
    <w:p w14:paraId="2DD17980" w14:textId="77777777" w:rsidR="008117E6" w:rsidRPr="005D6D02" w:rsidRDefault="008117E6" w:rsidP="00950B58">
      <w:pPr>
        <w:jc w:val="both"/>
        <w:rPr>
          <w:rFonts w:ascii="Arial" w:hAnsi="Arial" w:cs="Arial"/>
        </w:rPr>
      </w:pPr>
    </w:p>
    <w:p w14:paraId="60707A68" w14:textId="690AE571" w:rsidR="008117E6" w:rsidRPr="005D6D02" w:rsidRDefault="008117E6" w:rsidP="00950B58">
      <w:pPr>
        <w:jc w:val="both"/>
        <w:rPr>
          <w:rFonts w:ascii="Arial" w:hAnsi="Arial" w:cs="Arial"/>
        </w:rPr>
      </w:pPr>
      <w:r w:rsidRPr="005D6D02">
        <w:rPr>
          <w:rFonts w:ascii="Arial" w:hAnsi="Arial" w:cs="Arial"/>
        </w:rPr>
        <w:t xml:space="preserve">Ob und ab wann es neue Schnelltests gibt, ist zurzeit noch unklar. Selbstverständlich werde ich Sie wieder schnellstens informieren. </w:t>
      </w:r>
      <w:r w:rsidR="00BE1157">
        <w:rPr>
          <w:rFonts w:ascii="Arial" w:hAnsi="Arial" w:cs="Arial"/>
        </w:rPr>
        <w:t xml:space="preserve">Bezüglich der „Notbremse“ und des damit verbundenen Stopps des Präsensunterrichts beachten Sie bitte auch die Infos auf den </w:t>
      </w:r>
      <w:proofErr w:type="spellStart"/>
      <w:r w:rsidR="00BE1157">
        <w:rPr>
          <w:rFonts w:ascii="Arial" w:hAnsi="Arial" w:cs="Arial"/>
        </w:rPr>
        <w:t>Padlets</w:t>
      </w:r>
      <w:proofErr w:type="spellEnd"/>
      <w:r w:rsidR="00BE1157">
        <w:rPr>
          <w:rFonts w:ascii="Arial" w:hAnsi="Arial" w:cs="Arial"/>
        </w:rPr>
        <w:t xml:space="preserve"> und der Homepage. </w:t>
      </w:r>
    </w:p>
    <w:p w14:paraId="471C43D8" w14:textId="77777777" w:rsidR="005D6D02" w:rsidRPr="005D6D02" w:rsidRDefault="005D6D02" w:rsidP="00950B58">
      <w:pPr>
        <w:jc w:val="both"/>
        <w:rPr>
          <w:rFonts w:ascii="Arial" w:hAnsi="Arial" w:cs="Arial"/>
        </w:rPr>
      </w:pPr>
    </w:p>
    <w:p w14:paraId="22639C33" w14:textId="225C7EBD" w:rsidR="005D6D02" w:rsidRPr="005D6D02" w:rsidRDefault="005D6D02" w:rsidP="00950B58">
      <w:pPr>
        <w:jc w:val="both"/>
        <w:rPr>
          <w:rFonts w:ascii="Arial" w:hAnsi="Arial" w:cs="Arial"/>
        </w:rPr>
      </w:pPr>
      <w:r w:rsidRPr="005D6D02">
        <w:rPr>
          <w:rFonts w:ascii="Arial" w:hAnsi="Arial" w:cs="Arial"/>
        </w:rPr>
        <w:t>Freundliche Grüße, bleiben Sie gesund.</w:t>
      </w:r>
    </w:p>
    <w:p w14:paraId="5EA6ED27" w14:textId="77777777" w:rsidR="005408C0" w:rsidRDefault="005408C0" w:rsidP="00950B58">
      <w:pPr>
        <w:jc w:val="both"/>
        <w:rPr>
          <w:rFonts w:ascii="Arial" w:hAnsi="Arial" w:cs="Arial"/>
        </w:rPr>
      </w:pPr>
    </w:p>
    <w:p w14:paraId="44E4DA5E" w14:textId="4CD84FF9" w:rsidR="005408C0" w:rsidRDefault="005408C0" w:rsidP="00950B58">
      <w:pPr>
        <w:jc w:val="both"/>
        <w:rPr>
          <w:rFonts w:ascii="Arial" w:hAnsi="Arial" w:cs="Arial"/>
        </w:rPr>
      </w:pPr>
      <w:r>
        <w:rPr>
          <w:rFonts w:ascii="Arial" w:hAnsi="Arial" w:cs="Arial"/>
        </w:rPr>
        <w:pict w14:anchorId="2180F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47pt">
            <v:imagedata r:id="rId9" o:title="Unterschrift Wanzek"/>
          </v:shape>
        </w:pict>
      </w:r>
    </w:p>
    <w:p w14:paraId="1A9A22E4" w14:textId="77777777" w:rsidR="005408C0" w:rsidRPr="005D6D02" w:rsidRDefault="005408C0" w:rsidP="00950B58">
      <w:pPr>
        <w:jc w:val="both"/>
        <w:rPr>
          <w:rFonts w:ascii="Arial" w:hAnsi="Arial" w:cs="Arial"/>
        </w:rPr>
      </w:pPr>
    </w:p>
    <w:p w14:paraId="5176D234" w14:textId="1B52E21A" w:rsidR="005D6D02" w:rsidRPr="005D6D02" w:rsidRDefault="005D6D02" w:rsidP="00950B58">
      <w:pPr>
        <w:jc w:val="both"/>
        <w:rPr>
          <w:rFonts w:ascii="Arial" w:hAnsi="Arial" w:cs="Arial"/>
        </w:rPr>
      </w:pPr>
      <w:r w:rsidRPr="005D6D02">
        <w:rPr>
          <w:rFonts w:ascii="Arial" w:hAnsi="Arial" w:cs="Arial"/>
        </w:rPr>
        <w:t xml:space="preserve">B. </w:t>
      </w:r>
      <w:proofErr w:type="spellStart"/>
      <w:r w:rsidRPr="005D6D02">
        <w:rPr>
          <w:rFonts w:ascii="Arial" w:hAnsi="Arial" w:cs="Arial"/>
        </w:rPr>
        <w:t>Wanzek</w:t>
      </w:r>
      <w:proofErr w:type="spellEnd"/>
      <w:r w:rsidRPr="005D6D02">
        <w:rPr>
          <w:rFonts w:ascii="Arial" w:hAnsi="Arial" w:cs="Arial"/>
        </w:rPr>
        <w:t>/ komm. Rektorin</w:t>
      </w:r>
    </w:p>
    <w:p w14:paraId="762C58BB" w14:textId="77777777" w:rsidR="008117E6" w:rsidRPr="005D6D02" w:rsidRDefault="008117E6" w:rsidP="00950B58">
      <w:pPr>
        <w:jc w:val="both"/>
        <w:rPr>
          <w:rFonts w:ascii="Arial" w:hAnsi="Arial" w:cs="Arial"/>
        </w:rPr>
      </w:pPr>
    </w:p>
    <w:p w14:paraId="7323A7C2" w14:textId="5614C73D" w:rsidR="00B30FEC" w:rsidRPr="005D6D02" w:rsidRDefault="00D70D4E" w:rsidP="00950B58">
      <w:pPr>
        <w:jc w:val="both"/>
        <w:rPr>
          <w:rFonts w:ascii="Arial" w:hAnsi="Arial" w:cs="Arial"/>
        </w:rPr>
      </w:pPr>
      <w:r w:rsidRPr="005D6D02">
        <w:rPr>
          <w:rFonts w:ascii="Arial" w:hAnsi="Arial" w:cs="Arial"/>
        </w:rPr>
        <w:t xml:space="preserve"> </w:t>
      </w:r>
    </w:p>
    <w:p w14:paraId="7C06826F" w14:textId="77777777" w:rsidR="008117E6" w:rsidRPr="005D6D02" w:rsidRDefault="008117E6" w:rsidP="00950B58">
      <w:pPr>
        <w:jc w:val="both"/>
        <w:rPr>
          <w:rFonts w:ascii="Arial" w:hAnsi="Arial" w:cs="Arial"/>
        </w:rPr>
      </w:pPr>
    </w:p>
    <w:p w14:paraId="20C6D5B6" w14:textId="77777777" w:rsidR="008117E6" w:rsidRPr="005D6D02" w:rsidRDefault="008117E6" w:rsidP="00950B58">
      <w:pPr>
        <w:jc w:val="both"/>
        <w:rPr>
          <w:rFonts w:ascii="Arial" w:hAnsi="Arial" w:cs="Arial"/>
        </w:rPr>
      </w:pPr>
    </w:p>
    <w:p w14:paraId="081D0824" w14:textId="77777777" w:rsidR="00B30FEC" w:rsidRPr="005D6D02" w:rsidRDefault="00B30FEC" w:rsidP="00950B58">
      <w:pPr>
        <w:jc w:val="both"/>
        <w:rPr>
          <w:rFonts w:ascii="Arial" w:hAnsi="Arial" w:cs="Arial"/>
        </w:rPr>
      </w:pPr>
    </w:p>
    <w:p w14:paraId="6A4C63C5" w14:textId="77777777" w:rsidR="00950B58" w:rsidRDefault="00950B58" w:rsidP="00950B58">
      <w:pPr>
        <w:jc w:val="both"/>
      </w:pPr>
    </w:p>
    <w:sectPr w:rsidR="00950B58" w:rsidSect="008D7F05">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5730" w14:textId="77777777" w:rsidR="001023C9" w:rsidRDefault="001023C9" w:rsidP="001F3D7A">
      <w:r>
        <w:separator/>
      </w:r>
    </w:p>
  </w:endnote>
  <w:endnote w:type="continuationSeparator" w:id="0">
    <w:p w14:paraId="4C3DE9BF" w14:textId="77777777" w:rsidR="001023C9" w:rsidRDefault="001023C9"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F41D" w14:textId="77777777" w:rsidR="00EA7EA0" w:rsidRDefault="00EA7E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5" w:type="dxa"/>
      <w:tblInd w:w="66" w:type="dxa"/>
      <w:tblBorders>
        <w:top w:val="single" w:sz="4" w:space="0" w:color="auto"/>
      </w:tblBorders>
      <w:tblCellMar>
        <w:left w:w="70" w:type="dxa"/>
        <w:right w:w="70" w:type="dxa"/>
      </w:tblCellMar>
      <w:tblLook w:val="0000" w:firstRow="0" w:lastRow="0" w:firstColumn="0" w:lastColumn="0" w:noHBand="0" w:noVBand="0"/>
    </w:tblPr>
    <w:tblGrid>
      <w:gridCol w:w="9615"/>
    </w:tblGrid>
    <w:tr w:rsidR="003E70F1" w14:paraId="461412FF" w14:textId="77777777" w:rsidTr="003E70F1">
      <w:trPr>
        <w:trHeight w:val="100"/>
      </w:trPr>
      <w:tc>
        <w:tcPr>
          <w:tcW w:w="9615" w:type="dxa"/>
        </w:tcPr>
        <w:p w14:paraId="5F22689C" w14:textId="77777777" w:rsidR="003E70F1" w:rsidRDefault="003E70F1">
          <w:pPr>
            <w:pStyle w:val="Fuzeile"/>
            <w:rPr>
              <w:sz w:val="20"/>
              <w:szCs w:val="20"/>
            </w:rPr>
          </w:pPr>
        </w:p>
      </w:tc>
    </w:tr>
  </w:tbl>
  <w:p w14:paraId="239439E1" w14:textId="2C0A9BE6" w:rsidR="0017432E" w:rsidRPr="003E70F1" w:rsidRDefault="00E332CC">
    <w:pPr>
      <w:pStyle w:val="Fuzeile"/>
      <w:rPr>
        <w:sz w:val="20"/>
        <w:szCs w:val="20"/>
      </w:rPr>
    </w:pPr>
    <w:r w:rsidRPr="00A837F9">
      <w:rPr>
        <w:sz w:val="20"/>
        <w:szCs w:val="20"/>
      </w:rPr>
      <w:t xml:space="preserve">Tel. GGS:   </w:t>
    </w:r>
    <w:r w:rsidR="0022566B" w:rsidRPr="00A837F9">
      <w:rPr>
        <w:sz w:val="20"/>
        <w:szCs w:val="20"/>
      </w:rPr>
      <w:t xml:space="preserve">      </w:t>
    </w:r>
    <w:r w:rsidRPr="00A837F9">
      <w:rPr>
        <w:sz w:val="20"/>
        <w:szCs w:val="20"/>
      </w:rPr>
      <w:t>02451 909610</w:t>
    </w:r>
    <w:r w:rsidR="0017432E" w:rsidRPr="00A837F9">
      <w:rPr>
        <w:sz w:val="20"/>
        <w:szCs w:val="20"/>
      </w:rPr>
      <w:tab/>
      <w:t xml:space="preserve">         </w:t>
    </w:r>
    <w:r w:rsidR="0022566B" w:rsidRPr="00A837F9">
      <w:rPr>
        <w:sz w:val="20"/>
        <w:szCs w:val="20"/>
      </w:rPr>
      <w:t xml:space="preserve">                                                                               T</w:t>
    </w:r>
    <w:r w:rsidR="0017432E" w:rsidRPr="00A837F9">
      <w:rPr>
        <w:sz w:val="20"/>
        <w:szCs w:val="20"/>
      </w:rPr>
      <w:t xml:space="preserve">el. </w:t>
    </w:r>
    <w:r w:rsidR="0017432E" w:rsidRPr="003E70F1">
      <w:rPr>
        <w:sz w:val="20"/>
        <w:szCs w:val="20"/>
      </w:rPr>
      <w:t xml:space="preserve">OGS:  </w:t>
    </w:r>
    <w:r w:rsidR="0022566B" w:rsidRPr="003E70F1">
      <w:rPr>
        <w:sz w:val="20"/>
        <w:szCs w:val="20"/>
      </w:rPr>
      <w:t xml:space="preserve">   </w:t>
    </w:r>
    <w:r w:rsidR="0017432E" w:rsidRPr="003E70F1">
      <w:rPr>
        <w:sz w:val="20"/>
        <w:szCs w:val="20"/>
      </w:rPr>
      <w:t>02451 6281752</w:t>
    </w:r>
    <w:r w:rsidR="0022566B" w:rsidRPr="003E70F1">
      <w:rPr>
        <w:sz w:val="20"/>
        <w:szCs w:val="20"/>
      </w:rPr>
      <w:t xml:space="preserve">                       </w:t>
    </w:r>
  </w:p>
  <w:p w14:paraId="10DE161F" w14:textId="05943115" w:rsidR="0017432E" w:rsidRPr="003E70F1" w:rsidRDefault="0017432E" w:rsidP="0017432E">
    <w:pPr>
      <w:pStyle w:val="Fuzeile"/>
      <w:rPr>
        <w:sz w:val="20"/>
        <w:szCs w:val="20"/>
      </w:rPr>
    </w:pPr>
    <w:r w:rsidRPr="003E70F1">
      <w:rPr>
        <w:sz w:val="20"/>
        <w:szCs w:val="20"/>
      </w:rPr>
      <w:t xml:space="preserve">E- Mail GGS:   </w:t>
    </w:r>
    <w:hyperlink r:id="rId1" w:history="1">
      <w:r w:rsidR="00554004" w:rsidRPr="00554C55">
        <w:rPr>
          <w:rStyle w:val="Hyperlink"/>
          <w:sz w:val="20"/>
          <w:szCs w:val="20"/>
        </w:rPr>
        <w:t>ggs.palenberg @t-online.de</w:t>
      </w:r>
    </w:hyperlink>
    <w:r w:rsidR="0022566B" w:rsidRPr="003E70F1">
      <w:rPr>
        <w:sz w:val="20"/>
        <w:szCs w:val="20"/>
      </w:rPr>
      <w:tab/>
    </w:r>
    <w:r w:rsidR="00554004">
      <w:rPr>
        <w:sz w:val="20"/>
        <w:szCs w:val="20"/>
      </w:rPr>
      <w:tab/>
      <w:t>Mail</w:t>
    </w:r>
    <w:r w:rsidRPr="003E70F1">
      <w:rPr>
        <w:sz w:val="20"/>
        <w:szCs w:val="20"/>
      </w:rPr>
      <w:t xml:space="preserve"> OGS:   </w:t>
    </w:r>
    <w:hyperlink r:id="rId2" w:history="1">
      <w:r w:rsidRPr="003E70F1">
        <w:rPr>
          <w:rStyle w:val="Hyperlink"/>
          <w:sz w:val="20"/>
          <w:szCs w:val="20"/>
        </w:rPr>
        <w:t>ogs@ggs-palenberg.de</w:t>
      </w:r>
    </w:hyperlink>
  </w:p>
  <w:p w14:paraId="7DFEFACE" w14:textId="19E5E1CC" w:rsidR="0017432E" w:rsidRPr="0017432E" w:rsidRDefault="00E332CC" w:rsidP="0017432E">
    <w:pPr>
      <w:pStyle w:val="Fuzeile"/>
      <w:rPr>
        <w:sz w:val="20"/>
        <w:szCs w:val="20"/>
      </w:rPr>
    </w:pPr>
    <w:r w:rsidRPr="0017432E">
      <w:rPr>
        <w:sz w:val="20"/>
        <w:szCs w:val="20"/>
      </w:rPr>
      <w:t xml:space="preserve">Fax GGS:  </w:t>
    </w:r>
    <w:r w:rsidR="0022566B">
      <w:rPr>
        <w:sz w:val="20"/>
        <w:szCs w:val="20"/>
      </w:rPr>
      <w:t xml:space="preserve">       </w:t>
    </w:r>
    <w:r w:rsidRPr="0017432E">
      <w:rPr>
        <w:sz w:val="20"/>
        <w:szCs w:val="20"/>
      </w:rPr>
      <w:t xml:space="preserve"> 02451 9096</w:t>
    </w:r>
    <w:r w:rsidR="00EA7EA0">
      <w:rPr>
        <w:sz w:val="20"/>
        <w:szCs w:val="20"/>
      </w:rPr>
      <w:t>12</w:t>
    </w:r>
    <w:r w:rsidR="0017432E" w:rsidRPr="0017432E">
      <w:rPr>
        <w:sz w:val="20"/>
        <w:szCs w:val="20"/>
      </w:rPr>
      <w:tab/>
    </w:r>
    <w:r w:rsidR="00554004">
      <w:rPr>
        <w:sz w:val="20"/>
        <w:szCs w:val="20"/>
      </w:rPr>
      <w:t xml:space="preserve">web.: </w:t>
    </w:r>
    <w:hyperlink r:id="rId3" w:history="1">
      <w:r w:rsidR="00554004" w:rsidRPr="00D42076">
        <w:rPr>
          <w:rStyle w:val="Hyperlink"/>
          <w:sz w:val="20"/>
          <w:szCs w:val="20"/>
        </w:rPr>
        <w:t>www.ggs-palenberg.de</w:t>
      </w:r>
    </w:hyperlink>
    <w:r w:rsidR="0017432E" w:rsidRPr="0017432E">
      <w:rPr>
        <w:sz w:val="20"/>
        <w:szCs w:val="20"/>
      </w:rPr>
      <w:tab/>
    </w:r>
  </w:p>
  <w:p w14:paraId="4F7BFFAB" w14:textId="34D6AF38" w:rsidR="00E332CC" w:rsidRPr="0017432E" w:rsidRDefault="0022566B" w:rsidP="00E332CC">
    <w:pPr>
      <w:pStyle w:val="Fuzeile"/>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B502" w14:textId="77777777" w:rsidR="00EA7EA0" w:rsidRDefault="00EA7E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98201" w14:textId="77777777" w:rsidR="001023C9" w:rsidRDefault="001023C9" w:rsidP="001F3D7A">
      <w:r>
        <w:separator/>
      </w:r>
    </w:p>
  </w:footnote>
  <w:footnote w:type="continuationSeparator" w:id="0">
    <w:p w14:paraId="1C7C6C2E" w14:textId="77777777" w:rsidR="001023C9" w:rsidRDefault="001023C9" w:rsidP="001F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DAE2" w14:textId="77777777" w:rsidR="00EA7EA0" w:rsidRDefault="00EA7E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6AC8" w14:textId="77777777" w:rsidR="00EA7EA0" w:rsidRDefault="00EA7E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7929" w14:textId="77777777" w:rsidR="00EA7EA0" w:rsidRDefault="00EA7E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20AE9"/>
    <w:rsid w:val="00030C1F"/>
    <w:rsid w:val="00050B9C"/>
    <w:rsid w:val="001023C9"/>
    <w:rsid w:val="00135C6A"/>
    <w:rsid w:val="0017432E"/>
    <w:rsid w:val="001A788E"/>
    <w:rsid w:val="001B195B"/>
    <w:rsid w:val="001F3D7A"/>
    <w:rsid w:val="0022566B"/>
    <w:rsid w:val="00250814"/>
    <w:rsid w:val="002F16E3"/>
    <w:rsid w:val="00392828"/>
    <w:rsid w:val="003E70F1"/>
    <w:rsid w:val="004511F4"/>
    <w:rsid w:val="005408C0"/>
    <w:rsid w:val="005506F9"/>
    <w:rsid w:val="00554004"/>
    <w:rsid w:val="005B2462"/>
    <w:rsid w:val="005D6D02"/>
    <w:rsid w:val="00636F7F"/>
    <w:rsid w:val="00655FD6"/>
    <w:rsid w:val="007115DB"/>
    <w:rsid w:val="008117E6"/>
    <w:rsid w:val="0082256D"/>
    <w:rsid w:val="00826E38"/>
    <w:rsid w:val="00850C25"/>
    <w:rsid w:val="008D067E"/>
    <w:rsid w:val="008D7F05"/>
    <w:rsid w:val="00950B58"/>
    <w:rsid w:val="009B3583"/>
    <w:rsid w:val="009C1BD6"/>
    <w:rsid w:val="00A15D08"/>
    <w:rsid w:val="00A6384A"/>
    <w:rsid w:val="00A837F9"/>
    <w:rsid w:val="00AC5177"/>
    <w:rsid w:val="00AE493B"/>
    <w:rsid w:val="00B30FEC"/>
    <w:rsid w:val="00B84D97"/>
    <w:rsid w:val="00BE1157"/>
    <w:rsid w:val="00BF07CE"/>
    <w:rsid w:val="00C36FEB"/>
    <w:rsid w:val="00C47201"/>
    <w:rsid w:val="00CE55ED"/>
    <w:rsid w:val="00D12B9E"/>
    <w:rsid w:val="00D42076"/>
    <w:rsid w:val="00D42959"/>
    <w:rsid w:val="00D70D4E"/>
    <w:rsid w:val="00E03B3B"/>
    <w:rsid w:val="00E332CC"/>
    <w:rsid w:val="00EA7EA0"/>
    <w:rsid w:val="00EF3230"/>
    <w:rsid w:val="00F65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Hyperlink">
    <w:name w:val="FollowedHyperlink"/>
    <w:basedOn w:val="Absatz-Standardschriftart"/>
    <w:uiPriority w:val="99"/>
    <w:semiHidden/>
    <w:unhideWhenUsed/>
    <w:rsid w:val="001F3D7A"/>
    <w:rPr>
      <w:color w:val="954F72" w:themeColor="followedHyperlink"/>
      <w:u w:val="single"/>
    </w:rPr>
  </w:style>
  <w:style w:type="character" w:customStyle="1" w:styleId="UnresolvedMention">
    <w:name w:val="Unresolved Mention"/>
    <w:basedOn w:val="Absatz-Standardschriftart"/>
    <w:uiPriority w:val="99"/>
    <w:semiHidden/>
    <w:unhideWhenUsed/>
    <w:rsid w:val="0017432E"/>
    <w:rPr>
      <w:color w:val="605E5C"/>
      <w:shd w:val="clear" w:color="auto" w:fill="E1DFDD"/>
    </w:rPr>
  </w:style>
  <w:style w:type="paragraph" w:styleId="Sprechblasentext">
    <w:name w:val="Balloon Text"/>
    <w:basedOn w:val="Standard"/>
    <w:link w:val="SprechblasentextZchn"/>
    <w:uiPriority w:val="99"/>
    <w:semiHidden/>
    <w:unhideWhenUsed/>
    <w:rsid w:val="00AE49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93B"/>
    <w:rPr>
      <w:rFonts w:ascii="Segoe UI" w:hAnsi="Segoe UI" w:cs="Segoe UI"/>
      <w:sz w:val="18"/>
      <w:szCs w:val="18"/>
    </w:rPr>
  </w:style>
  <w:style w:type="table" w:styleId="Tabellenraster">
    <w:name w:val="Table Grid"/>
    <w:basedOn w:val="NormaleTabelle"/>
    <w:uiPriority w:val="39"/>
    <w:rsid w:val="00B3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http://ggs.palenberg%20@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D2B0-042A-4AD0-AE3C-2B63AB41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Schule</cp:lastModifiedBy>
  <cp:revision>13</cp:revision>
  <cp:lastPrinted>2021-04-23T08:01:00Z</cp:lastPrinted>
  <dcterms:created xsi:type="dcterms:W3CDTF">2021-04-23T06:19:00Z</dcterms:created>
  <dcterms:modified xsi:type="dcterms:W3CDTF">2021-04-23T08:21:00Z</dcterms:modified>
</cp:coreProperties>
</file>